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5E" w:rsidRDefault="006D4233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Материально-техническая обеспечение и оснащенность образовательного        </w:t>
      </w:r>
    </w:p>
    <w:p w:rsidR="006D4233" w:rsidRDefault="006D42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процесса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5068"/>
      </w:tblGrid>
      <w:tr w:rsidR="006D4233" w:rsidTr="006D4233">
        <w:tc>
          <w:tcPr>
            <w:tcW w:w="817" w:type="dxa"/>
          </w:tcPr>
          <w:p w:rsidR="006D4233" w:rsidRDefault="006D4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6D4233" w:rsidRDefault="006D4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5068" w:type="dxa"/>
          </w:tcPr>
          <w:p w:rsidR="006D4233" w:rsidRDefault="006D4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оснащенность</w:t>
            </w:r>
          </w:p>
        </w:tc>
      </w:tr>
      <w:tr w:rsidR="006D4233" w:rsidTr="006D4233">
        <w:tc>
          <w:tcPr>
            <w:tcW w:w="817" w:type="dxa"/>
          </w:tcPr>
          <w:p w:rsidR="006D4233" w:rsidRDefault="006D4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D4233" w:rsidRDefault="006D4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5068" w:type="dxa"/>
          </w:tcPr>
          <w:p w:rsidR="006D4233" w:rsidRDefault="006D4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находятся игровые зоны : парикмахерская, медицинский уголок, ИЗО уголок, мягкая детская мебель, магазин, уголок «Семья», уголок «Кухня</w:t>
            </w:r>
            <w:r w:rsidR="0074209B">
              <w:rPr>
                <w:sz w:val="28"/>
                <w:szCs w:val="28"/>
              </w:rPr>
              <w:t>», уголок «Природы» и «Родной» уголок.</w:t>
            </w:r>
            <w:r>
              <w:rPr>
                <w:sz w:val="28"/>
                <w:szCs w:val="28"/>
              </w:rPr>
              <w:t xml:space="preserve">Также имеется интерактивная доска, проектор и ноутбук. В группе имеются настольные развивающие игры по всем направлениям. Имеется спортинвентарь для физкультурных занятий. </w:t>
            </w:r>
            <w:r w:rsidR="0074209B">
              <w:rPr>
                <w:sz w:val="28"/>
                <w:szCs w:val="28"/>
              </w:rPr>
              <w:t>Также для девочек есть куклы а для мальчиков машинки и различные строительные инструменты.</w:t>
            </w:r>
          </w:p>
        </w:tc>
      </w:tr>
      <w:tr w:rsidR="006D4233" w:rsidTr="006D4233">
        <w:tc>
          <w:tcPr>
            <w:tcW w:w="817" w:type="dxa"/>
          </w:tcPr>
          <w:p w:rsidR="006D4233" w:rsidRDefault="006D4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D4233" w:rsidRDefault="006D4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5068" w:type="dxa"/>
          </w:tcPr>
          <w:p w:rsidR="006D4233" w:rsidRDefault="006D4233" w:rsidP="0074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находятся игровые зоны : парикмахерская, медицинский уголок, ИЗО уголок, мягкая детская мебель, магазин, уголок «Семья», уголок «Кухня. В группе имеются настольные развивающие игры по всем направлениям. Имеется спортинвентарь для физкультурных занятий.</w:t>
            </w:r>
            <w:r w:rsidR="0074209B">
              <w:rPr>
                <w:sz w:val="28"/>
                <w:szCs w:val="28"/>
              </w:rPr>
              <w:t xml:space="preserve"> Также для девочек есть куклы а для мальчиков машинки и различные строительные инструменты.</w:t>
            </w:r>
          </w:p>
        </w:tc>
      </w:tr>
      <w:tr w:rsidR="0074209B" w:rsidTr="006D4233">
        <w:tc>
          <w:tcPr>
            <w:tcW w:w="817" w:type="dxa"/>
          </w:tcPr>
          <w:p w:rsidR="0074209B" w:rsidRDefault="0074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74209B" w:rsidRDefault="0074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Ясельная группа</w:t>
            </w:r>
          </w:p>
        </w:tc>
        <w:tc>
          <w:tcPr>
            <w:tcW w:w="5068" w:type="dxa"/>
          </w:tcPr>
          <w:p w:rsidR="0074209B" w:rsidRDefault="0074209B" w:rsidP="0074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ясельной группе имеется ленточный стол с различными предметами для развития мелкой моторики рук, куклы для девочек и машинки для мальчиков. В гр</w:t>
            </w:r>
            <w:r w:rsidR="003E0C4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ппе есть телевизор.</w:t>
            </w:r>
          </w:p>
        </w:tc>
      </w:tr>
      <w:tr w:rsidR="003E0C43" w:rsidTr="006D4233">
        <w:tc>
          <w:tcPr>
            <w:tcW w:w="817" w:type="dxa"/>
          </w:tcPr>
          <w:p w:rsidR="003E0C43" w:rsidRDefault="003E0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E0C43" w:rsidRDefault="003E0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заведующей</w:t>
            </w:r>
          </w:p>
        </w:tc>
        <w:tc>
          <w:tcPr>
            <w:tcW w:w="5068" w:type="dxa"/>
          </w:tcPr>
          <w:p w:rsidR="003E0C43" w:rsidRDefault="003E0C43" w:rsidP="0074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кабинете заведующей имеется компьютер , книжный шкаф, письменный стол.</w:t>
            </w:r>
          </w:p>
        </w:tc>
      </w:tr>
      <w:tr w:rsidR="003E0C43" w:rsidTr="006D4233">
        <w:tc>
          <w:tcPr>
            <w:tcW w:w="817" w:type="dxa"/>
          </w:tcPr>
          <w:p w:rsidR="003E0C43" w:rsidRDefault="003E0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E0C43" w:rsidRDefault="003E0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пищеблок</w:t>
            </w:r>
          </w:p>
        </w:tc>
        <w:tc>
          <w:tcPr>
            <w:tcW w:w="5068" w:type="dxa"/>
          </w:tcPr>
          <w:p w:rsidR="003E0C43" w:rsidRDefault="003E0C43" w:rsidP="0074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Разделочные доски , столы, электрическая печь, газовая печь. Имеется посуда для приготовления пищи различного объема. </w:t>
            </w:r>
          </w:p>
          <w:p w:rsidR="003E0C43" w:rsidRDefault="003E0C43" w:rsidP="0074209B">
            <w:pPr>
              <w:rPr>
                <w:sz w:val="28"/>
                <w:szCs w:val="28"/>
              </w:rPr>
            </w:pPr>
          </w:p>
        </w:tc>
      </w:tr>
      <w:tr w:rsidR="003E0C43" w:rsidTr="006D4233">
        <w:tc>
          <w:tcPr>
            <w:tcW w:w="817" w:type="dxa"/>
          </w:tcPr>
          <w:p w:rsidR="003E0C43" w:rsidRDefault="003E0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3E0C43" w:rsidRDefault="003E0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Подсобное помещение пищеблока</w:t>
            </w:r>
          </w:p>
        </w:tc>
        <w:tc>
          <w:tcPr>
            <w:tcW w:w="5068" w:type="dxa"/>
          </w:tcPr>
          <w:p w:rsidR="003E0C43" w:rsidRDefault="003E0C43" w:rsidP="00742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подсобном помещении есть два холодильника и морозильная камера   , бочонки для сыпучих продуктов для круп.</w:t>
            </w:r>
          </w:p>
        </w:tc>
      </w:tr>
    </w:tbl>
    <w:p w:rsidR="006D4233" w:rsidRDefault="006D4233">
      <w:pPr>
        <w:rPr>
          <w:sz w:val="28"/>
          <w:szCs w:val="28"/>
        </w:rPr>
      </w:pPr>
    </w:p>
    <w:p w:rsidR="006D4233" w:rsidRPr="006D4233" w:rsidRDefault="006D4233">
      <w:pPr>
        <w:rPr>
          <w:sz w:val="28"/>
          <w:szCs w:val="28"/>
        </w:rPr>
      </w:pPr>
    </w:p>
    <w:sectPr w:rsidR="006D4233" w:rsidRPr="006D4233" w:rsidSect="001E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4233"/>
    <w:rsid w:val="001E785E"/>
    <w:rsid w:val="003E0C43"/>
    <w:rsid w:val="006D4233"/>
    <w:rsid w:val="0074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Айвар Талибджанов</dc:creator>
  <cp:keywords/>
  <dc:description/>
  <cp:lastModifiedBy>Айвар Талибджанов</cp:lastModifiedBy>
  <cp:revision>5</cp:revision>
  <dcterms:created xsi:type="dcterms:W3CDTF">2016-12-07T15:31:00Z</dcterms:created>
  <dcterms:modified xsi:type="dcterms:W3CDTF">2016-12-07T15:58:00Z</dcterms:modified>
</cp:coreProperties>
</file>