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54" w:rsidRDefault="007B2C54" w:rsidP="001E6C25">
      <w:pPr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color w:val="7030A0"/>
          <w:spacing w:val="15"/>
          <w:kern w:val="36"/>
          <w:sz w:val="24"/>
          <w:szCs w:val="24"/>
          <w:lang w:eastAsia="ru-RU"/>
        </w:rPr>
      </w:pPr>
    </w:p>
    <w:p w:rsidR="001E6C25" w:rsidRPr="00EF6462" w:rsidRDefault="007B2C54" w:rsidP="001E6C25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7030A0"/>
          <w:spacing w:val="15"/>
          <w:kern w:val="36"/>
          <w:sz w:val="24"/>
          <w:szCs w:val="24"/>
          <w:lang w:val="en-US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aps/>
          <w:noProof/>
          <w:color w:val="7030A0"/>
          <w:spacing w:val="15"/>
          <w:kern w:val="36"/>
          <w:sz w:val="24"/>
          <w:szCs w:val="24"/>
          <w:lang w:eastAsia="ru-RU"/>
        </w:rPr>
        <w:drawing>
          <wp:inline distT="0" distB="0" distL="0" distR="0">
            <wp:extent cx="5010150" cy="7324725"/>
            <wp:effectExtent l="0" t="0" r="0" b="0"/>
            <wp:docPr id="3" name="Рисунок 3" descr="C:\Users\Наталья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1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8000" contrast="6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" t="3726" r="14744" b="3846"/>
                    <a:stretch/>
                  </pic:blipFill>
                  <pic:spPr bwMode="auto">
                    <a:xfrm>
                      <a:off x="0" y="0"/>
                      <a:ext cx="5007474" cy="732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E6C25" w:rsidRDefault="001E6C25" w:rsidP="001E6C25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7030A0"/>
          <w:spacing w:val="15"/>
          <w:kern w:val="36"/>
          <w:sz w:val="24"/>
          <w:szCs w:val="24"/>
          <w:lang w:eastAsia="ru-RU"/>
        </w:rPr>
      </w:pPr>
    </w:p>
    <w:p w:rsidR="001E6C25" w:rsidRPr="00F37E14" w:rsidRDefault="001E6C25" w:rsidP="001E6C25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F37E14">
        <w:rPr>
          <w:rFonts w:ascii="Times New Roman" w:eastAsia="Times New Roman" w:hAnsi="Times New Roman" w:cs="Times New Roman"/>
          <w:b/>
          <w:caps/>
          <w:color w:val="7030A0"/>
          <w:spacing w:val="15"/>
          <w:kern w:val="36"/>
          <w:sz w:val="24"/>
          <w:szCs w:val="24"/>
          <w:lang w:eastAsia="ru-RU"/>
        </w:rPr>
        <w:t>ОТЧЕТ О РЕЗУЛЬТАТАХ САМООБСЛЕДОВАНИЯ ДЕТСКОГО САДА</w:t>
      </w:r>
    </w:p>
    <w:p w:rsidR="001E6C25" w:rsidRPr="00F37E14" w:rsidRDefault="001E6C25" w:rsidP="00B231ED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tbl>
      <w:tblPr>
        <w:tblW w:w="9714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4"/>
      </w:tblGrid>
      <w:tr w:rsidR="001E6C25" w:rsidRPr="00F37E14" w:rsidTr="00335319">
        <w:trPr>
          <w:trHeight w:val="1995"/>
        </w:trPr>
        <w:tc>
          <w:tcPr>
            <w:tcW w:w="9714" w:type="dxa"/>
            <w:tcBorders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6C25" w:rsidRPr="00F37E14" w:rsidRDefault="001E6C25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lastRenderedPageBreak/>
              <w:t>Муниципальное бюджетное дошкольное образовател</w:t>
            </w:r>
            <w:r w:rsidR="0029399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ьное учреждение «Детский сад №7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»</w:t>
            </w:r>
            <w:r w:rsidR="0029399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(Детский сад №12)</w:t>
            </w:r>
          </w:p>
          <w:p w:rsidR="001E6C25" w:rsidRPr="00F37E14" w:rsidRDefault="00EF2157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4"/>
              <w:gridCol w:w="156"/>
              <w:gridCol w:w="5009"/>
            </w:tblGrid>
            <w:tr w:rsidR="00EF2157" w:rsidRPr="00F37E14" w:rsidTr="0071389B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</w:tc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EF2157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                                           «</w:t>
                  </w:r>
                  <w:r w:rsidR="001E6C25"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УТВЕРЖДАЮ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EF2157" w:rsidRPr="00F37E14" w:rsidTr="0071389B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Педагогическим советом</w:t>
                  </w:r>
                </w:p>
              </w:tc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EF2157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                                           Заведующий ДОУ </w:t>
                  </w:r>
                </w:p>
              </w:tc>
            </w:tr>
            <w:tr w:rsidR="00EF2157" w:rsidRPr="00F37E14" w:rsidTr="0071389B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E6C25" w:rsidRPr="00F37E14" w:rsidRDefault="00E06CD8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ДОУ </w:t>
                  </w:r>
                  <w:r w:rsidR="001E6C25"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 № 1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E6C25" w:rsidRPr="00F37E14" w:rsidRDefault="00EF2157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                                      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1E6C25" w:rsidRPr="00F37E14" w:rsidRDefault="00EF2157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                                       ________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З.А.Гозюмова</w:t>
                  </w:r>
                  <w:proofErr w:type="spellEnd"/>
                </w:p>
              </w:tc>
            </w:tr>
            <w:tr w:rsidR="00EF2157" w:rsidRPr="00F37E14" w:rsidTr="0071389B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E06CD8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(протокол от 14 апреля 2019</w:t>
                  </w:r>
                  <w:r w:rsidR="001E6C25"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 г. № 3)</w:t>
                  </w:r>
                </w:p>
              </w:tc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EF2157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                                               </w:t>
                  </w:r>
                  <w:r w:rsidR="00E06CD8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 апреля 2019</w:t>
                  </w:r>
                  <w:r w:rsidR="001E6C25"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 г.</w:t>
                  </w:r>
                </w:p>
              </w:tc>
            </w:tr>
            <w:tr w:rsidR="00EF2157" w:rsidRPr="00F37E14" w:rsidTr="0071389B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E6C25" w:rsidRPr="00F37E14" w:rsidRDefault="001E6C25" w:rsidP="00293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1E6C25" w:rsidRPr="00F37E14" w:rsidRDefault="001E6C25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Аналитическая часть</w:t>
            </w:r>
          </w:p>
          <w:p w:rsidR="001E6C25" w:rsidRPr="00F37E14" w:rsidRDefault="001E6C25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6"/>
              <w:gridCol w:w="6492"/>
            </w:tblGrid>
            <w:tr w:rsidR="00EF6462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Наименование образовательной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EF6462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СП</w:t>
                  </w:r>
                  <w:r w:rsidR="001E6C25"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Муниципальное</w:t>
                  </w:r>
                  <w:proofErr w:type="spellEnd"/>
                  <w:r w:rsidR="001E6C25"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 бюджетное дошкольное образовательное 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учреждение «Детский сад № 7» (</w:t>
                  </w:r>
                  <w:r w:rsidR="001E6C25"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Детский сад № 1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2</w:t>
                  </w:r>
                  <w:r w:rsidR="001E6C25"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EF6462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EF6462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Гозюмова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Залина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Алексеевна</w:t>
                  </w:r>
                </w:p>
              </w:tc>
            </w:tr>
            <w:tr w:rsidR="00EF6462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D2172B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363240, г. Алагир, ул.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Коста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Хетагурова, д. 2</w:t>
                  </w:r>
                  <w:r w:rsidR="001E6C25"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F6462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D2172B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88673135725</w:t>
                  </w:r>
                </w:p>
              </w:tc>
            </w:tr>
            <w:tr w:rsidR="00EF6462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3A301C" w:rsidRDefault="0029399F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val="en-US" w:eastAsia="ru-RU"/>
                    </w:rPr>
                    <w:t>alagir</w:t>
                  </w:r>
                  <w:proofErr w:type="spellEnd"/>
                  <w:r w:rsidRPr="003A301C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val="en-US" w:eastAsia="ru-RU"/>
                    </w:rPr>
                    <w:t>alagir</w:t>
                  </w:r>
                  <w:proofErr w:type="spellEnd"/>
                </w:p>
              </w:tc>
            </w:tr>
            <w:tr w:rsidR="00EF6462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3A301C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Муниципальное образование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Алагирского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района </w:t>
                  </w:r>
                </w:p>
              </w:tc>
            </w:tr>
            <w:tr w:rsidR="00EF6462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015C26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19</w:t>
                  </w:r>
                  <w:r w:rsidR="001E6C25"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7</w:t>
                  </w:r>
                  <w:r w:rsidR="001E6C25"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EF6462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29399F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Pr="0029399F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04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.09.2015г. № 2194, серия 15</w:t>
                  </w:r>
                  <w:r w:rsidR="001E6C25"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ЛО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01 № 0001106</w:t>
                  </w:r>
                </w:p>
              </w:tc>
            </w:tr>
            <w:tr w:rsidR="00EF6462" w:rsidRPr="00F37E14" w:rsidTr="0071389B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15C26" w:rsidRDefault="008F317D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СП </w:t>
            </w:r>
            <w:r w:rsidR="001E6C25"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Муниципальное бюджетное дошкольное образовательно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е учреждение «Детский сад № 7</w:t>
            </w:r>
            <w:r w:rsidR="001E6C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(Детский сад №12) расположен в жилом районе города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Здание детског</w:t>
            </w:r>
            <w:r w:rsidR="003A301C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о сада типовое , двухэтажное. </w:t>
            </w:r>
            <w:r w:rsidR="001E6C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3A301C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Проектная наполняемость на 220</w:t>
            </w:r>
            <w:r w:rsidR="001E6C25"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мест. Общая площадь зда</w:t>
            </w:r>
            <w:r w:rsidR="003A301C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ния 1986 ,9</w:t>
            </w:r>
            <w:r w:rsidR="001E6C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кв. м, из них площадь </w:t>
            </w:r>
            <w:r w:rsidR="001E6C25"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помещений, используемых непосредственно для нужд о</w:t>
            </w:r>
            <w:r w:rsidR="001E6C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бразовательного процесса, 1753 </w:t>
            </w:r>
            <w:r w:rsidR="001E6C25"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кв. м.</w:t>
            </w:r>
          </w:p>
          <w:p w:rsidR="000D492C" w:rsidRPr="00F37E14" w:rsidRDefault="001E6C25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Цель деятельности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Детского сада – осуществление 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бразовательной деятельности по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реализации образовательных программ дошкольного образования.</w:t>
            </w:r>
          </w:p>
          <w:p w:rsidR="001E6C25" w:rsidRPr="00F37E14" w:rsidRDefault="001E6C25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Предметом деятельности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Детского сада является формиро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вание общей культуры, развитие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физических, интеллектуальных, нравственных, эсте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тических и личностных качеств,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формирование предпосылок учебной деятельности, со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хранение и укрепление здоровья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воспитанников.</w:t>
            </w:r>
          </w:p>
          <w:p w:rsidR="001E6C25" w:rsidRDefault="001E6C25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Рабочая неделя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– пятидневная, с понедельника по пя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тницу. Длительность пребывания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детей в группах – 12</w:t>
            </w:r>
            <w:r w:rsidR="00EF646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часов. Режим работы групп – с 7:00 до 19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:00.</w:t>
            </w:r>
          </w:p>
          <w:p w:rsidR="000D492C" w:rsidRDefault="000D492C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- выходные дни : суббота</w:t>
            </w: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в</w:t>
            </w:r>
            <w:r w:rsidR="00335319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оскресенье и нерабочие , праздни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чные дни в соответствии с действующим законодательством РФ.</w:t>
            </w:r>
          </w:p>
          <w:p w:rsidR="00335319" w:rsidRDefault="00335319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33531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Социальное партнерство учреждения:</w:t>
            </w:r>
          </w:p>
          <w:p w:rsidR="00335319" w:rsidRDefault="00335319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lastRenderedPageBreak/>
              <w:t>Для создания единого образовательного пространства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обеспечивающего полноценное развитие ребенка , в нашем детском саду созданы условия для социального партнерства .Это сотрудничество с районной библиотекой – организация совместных праздников , посещение читального зала , краеведческим музеем , школой – экскурсии в школу , экскурсии в заповедник . Социальное партнерство позволяет выйти за пределы территориальной организации и способствует позитивной социализации , расширению кругозора и т.д.</w:t>
            </w:r>
          </w:p>
          <w:p w:rsidR="00335319" w:rsidRDefault="00335319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Взаимодействие с семьями воспитанников строится на принципе сотрудничества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Для вовлечения родителей в единое пространство «семья – детский сад» в ДОУ проводятся следующие мероприятия с родителями: родительские собрания где воспитатели презентовали свой опыт : традиционные праздники «День дошкольного работника» , «День матери» ,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- игра</w:t>
            </w:r>
            <w:r w:rsidR="00B964F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« Малые олимпийские игры» ( приуроченная к 23 февраля) , 8 марта . Педагогами были организованы мастер –классы для родителей , открытые НОД .  Также в ДОУ были организованны выставки « Национальная  игрушка»</w:t>
            </w:r>
            <w:proofErr w:type="gramStart"/>
            <w:r w:rsidR="00B964F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B964F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«Мамины ручки не знают скуки» , «Мастерская деде мороза» , «Чудеса с грядки» , «Папа может» и.д.</w:t>
            </w:r>
            <w:r w:rsidR="00C9767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Большая помощь оказывается родителями в пополнении ППРС</w:t>
            </w:r>
            <w:proofErr w:type="gramStart"/>
            <w:r w:rsidR="00C9767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C9767F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По результатам опроса , родители позитивно отзываются о привлечении их к участию в образовательном процессе , привлекают родителей нетрадиционные формы проведения собраний , консультаций , наглядная информация , анкетирование . Использование разнообразных форм работы с семьями воспитанников детского сада дает положительные результаты . Таким образом , в рамках социального партнерства детский сад сотрудничает :</w:t>
            </w:r>
          </w:p>
          <w:p w:rsidR="00C9767F" w:rsidRDefault="007B2C54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ru-RU"/>
              </w:rPr>
              <w:pict>
                <v:roundrect id="_x0000_s1074" style="position:absolute;margin-left:174.45pt;margin-top:10.75pt;width:88.75pt;height:48.35pt;z-index:251700224" arcsize="10923f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29399F" w:rsidRDefault="0029399F">
                        <w:r>
                          <w:t>Краеведческий музей</w:t>
                        </w:r>
                      </w:p>
                    </w:txbxContent>
                  </v:textbox>
                </v:roundrect>
              </w:pict>
            </w:r>
          </w:p>
          <w:p w:rsidR="00C9767F" w:rsidRDefault="007B2C54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ru-RU"/>
              </w:rPr>
              <w:pict>
                <v:roundrect id="_x0000_s1076" style="position:absolute;margin-left:308.8pt;margin-top:16.5pt;width:1in;height:49.8pt;z-index:251702272" arcsize="10923f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29399F" w:rsidRDefault="0029399F">
                        <w:r>
                          <w:t>семья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ru-RU"/>
              </w:rPr>
              <w:pict>
                <v:roundrect id="_x0000_s1075" style="position:absolute;margin-left:59.8pt;margin-top:16.85pt;width:1in;height:50.15pt;z-index:251701248" arcsize="10923f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29399F" w:rsidRDefault="0029399F">
                        <w:r>
                          <w:t>УГПС</w:t>
                        </w:r>
                      </w:p>
                    </w:txbxContent>
                  </v:textbox>
                </v:roundrect>
              </w:pict>
            </w:r>
          </w:p>
          <w:p w:rsidR="0078750A" w:rsidRDefault="007B2C54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0" type="#_x0000_t32" style="position:absolute;margin-left:225pt;margin-top:15.45pt;width:0;height:45.95pt;flip:y;z-index:251706368" o:connectortype="straight">
                  <v:stroke endarrow="block"/>
                </v:shape>
              </w:pict>
            </w:r>
          </w:p>
          <w:p w:rsidR="0078750A" w:rsidRDefault="007B2C54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ru-RU"/>
              </w:rPr>
              <w:pict>
                <v:shape id="_x0000_s1077" type="#_x0000_t32" style="position:absolute;margin-left:131.9pt;margin-top:17.65pt;width:59.25pt;height:29.6pt;flip:x y;z-index:251703296" o:connectortype="straight">
                  <v:stroke endarrow="block"/>
                </v:shape>
              </w:pict>
            </w:r>
          </w:p>
          <w:p w:rsidR="00C9767F" w:rsidRDefault="007B2C54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ru-RU"/>
              </w:rPr>
              <w:pict>
                <v:shape id="_x0000_s1078" type="#_x0000_t32" style="position:absolute;margin-left:259.25pt;margin-top:1pt;width:49.6pt;height:24.25pt;flip:y;z-index:251704320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ru-RU"/>
              </w:rPr>
              <w:pict>
                <v:roundrect id="_x0000_s1069" style="position:absolute;margin-left:191.1pt;margin-top:19.5pt;width:68pt;height:44.95pt;z-index:251696128" arcsize="10923f" fillcolor="#8064a2 [3207]" strokecolor="#f2f2f2 [3041]" strokeweight="3pt">
                  <v:shadow on="t" type="perspective" color="#3f3151 [1607]" opacity=".5" offset="1pt" offset2="-1pt"/>
                  <v:textbox>
                    <w:txbxContent>
                      <w:p w:rsidR="0029399F" w:rsidRPr="00C9767F" w:rsidRDefault="0029399F" w:rsidP="00C9767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9767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ДОУ</w:t>
                        </w:r>
                      </w:p>
                    </w:txbxContent>
                  </v:textbox>
                </v:roundrect>
              </w:pict>
            </w:r>
          </w:p>
          <w:p w:rsidR="00C9767F" w:rsidRDefault="007B2C54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ru-RU"/>
              </w:rPr>
              <w:pict>
                <v:roundrect id="_x0000_s1070" style="position:absolute;margin-left:64.2pt;margin-top:13.65pt;width:75.8pt;height:57.3pt;z-index:251697152" arcsize="10923f" fillcolor="#4f81bd [3204]" strokecolor="#f2f2f2 [3041]" strokeweight="3pt">
                  <v:shadow on="t" type="perspective" color="#243f60 [1604]" opacity=".5" offset="1pt" offset2="-1pt"/>
                  <v:textbox>
                    <w:txbxContent>
                      <w:p w:rsidR="0029399F" w:rsidRDefault="0029399F">
                        <w:r>
                          <w:t xml:space="preserve">Районная библиотека 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ru-RU"/>
              </w:rPr>
              <w:pict>
                <v:roundrect id="_x0000_s1071" style="position:absolute;margin-left:314.3pt;margin-top:12.6pt;width:1in;height:53.2pt;z-index:251698176" arcsize="10923f" fillcolor="#4bacc6 [3208]" strokecolor="#f2f2f2 [3041]" strokeweight="3pt">
                  <v:shadow on="t" type="perspective" color="#205867 [1608]" opacity=".5" offset="1pt" offset2="-1pt"/>
                  <v:textbox>
                    <w:txbxContent>
                      <w:p w:rsidR="0029399F" w:rsidRDefault="0029399F">
                        <w:r>
                          <w:t>СОШ №1</w:t>
                        </w:r>
                      </w:p>
                      <w:p w:rsidR="0029399F" w:rsidRDefault="0029399F">
                        <w:r>
                          <w:t>СОШ№2</w:t>
                        </w:r>
                      </w:p>
                    </w:txbxContent>
                  </v:textbox>
                </v:roundrect>
              </w:pict>
            </w:r>
          </w:p>
          <w:p w:rsidR="00C9767F" w:rsidRDefault="007B2C54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ru-RU"/>
              </w:rPr>
              <w:pict>
                <v:shape id="_x0000_s1082" type="#_x0000_t32" style="position:absolute;margin-left:259.3pt;margin-top:20.45pt;width:55.05pt;height:23.7pt;z-index:25170841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ru-RU"/>
              </w:rPr>
              <w:pict>
                <v:shape id="_x0000_s1081" type="#_x0000_t32" style="position:absolute;margin-left:225.15pt;margin-top:20.8pt;width:0;height:31.6pt;z-index:25170739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ru-RU"/>
              </w:rPr>
              <w:pict>
                <v:shape id="_x0000_s1079" type="#_x0000_t32" style="position:absolute;margin-left:140.05pt;margin-top:21.15pt;width:51.2pt;height:27.8pt;flip:x;z-index:251705344" o:connectortype="straight">
                  <v:stroke endarrow="block"/>
                </v:shape>
              </w:pict>
            </w:r>
          </w:p>
          <w:p w:rsidR="00C9767F" w:rsidRDefault="00C9767F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C9767F" w:rsidRDefault="007B2C54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ru-RU"/>
              </w:rPr>
              <w:pict>
                <v:roundrect id="_x0000_s1072" style="position:absolute;margin-left:179.35pt;margin-top:10.15pt;width:97.95pt;height:60.35pt;z-index:251699200" arcsize="10923f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29399F" w:rsidRDefault="0029399F">
                        <w:proofErr w:type="spellStart"/>
                        <w:r>
                          <w:t>Северо</w:t>
                        </w:r>
                        <w:proofErr w:type="spellEnd"/>
                        <w:r>
                          <w:t xml:space="preserve"> </w:t>
                        </w:r>
                        <w:proofErr w:type="gramStart"/>
                        <w:r>
                          <w:t>–О</w:t>
                        </w:r>
                        <w:proofErr w:type="gramEnd"/>
                        <w:r>
                          <w:t>сетинский заповедник</w:t>
                        </w:r>
                      </w:p>
                    </w:txbxContent>
                  </v:textbox>
                </v:roundrect>
              </w:pict>
            </w:r>
          </w:p>
          <w:p w:rsidR="00C9767F" w:rsidRDefault="00C9767F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C9767F" w:rsidRPr="00335319" w:rsidRDefault="00C9767F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78750A" w:rsidRDefault="0078750A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0D492C" w:rsidRDefault="000D492C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5A0B1B" w:rsidRPr="00F37E14" w:rsidRDefault="005A0B1B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1E6C25" w:rsidRPr="004C79C6" w:rsidRDefault="001E6C25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II. Система управления организации</w:t>
            </w:r>
          </w:p>
          <w:p w:rsidR="001E6C25" w:rsidRPr="00F37E14" w:rsidRDefault="001E6C25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Управление Детским садом осуществляетс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я в соответствии с действующим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законодательством и уставом Детского </w:t>
            </w:r>
            <w:proofErr w:type="spellStart"/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сада</w:t>
            </w:r>
            <w:proofErr w:type="gramStart"/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.У</w:t>
            </w:r>
            <w:proofErr w:type="gramEnd"/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Детским садом строится на принципах е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диноначалия и коллегиальности.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Коллегиальными органами управления являются: упр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авляющий совет, педагогический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совет, общее собрание работников. Единоличным и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сполнительным органом является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руководитель – заведующий.</w:t>
            </w:r>
          </w:p>
          <w:p w:rsidR="001E6C25" w:rsidRPr="00F37E14" w:rsidRDefault="001E6C25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Органы управления, действующие в Детском саду</w:t>
            </w:r>
          </w:p>
          <w:tbl>
            <w:tblPr>
              <w:tblW w:w="9631" w:type="dxa"/>
              <w:jc w:val="center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4"/>
              <w:gridCol w:w="6317"/>
            </w:tblGrid>
            <w:tr w:rsidR="001E6C25" w:rsidRPr="00F37E14" w:rsidTr="00EF6462">
              <w:trPr>
                <w:jc w:val="center"/>
              </w:trPr>
              <w:tc>
                <w:tcPr>
                  <w:tcW w:w="33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lastRenderedPageBreak/>
                    <w:t>Наименование органа</w:t>
                  </w:r>
                </w:p>
              </w:tc>
              <w:tc>
                <w:tcPr>
                  <w:tcW w:w="63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1E6C25" w:rsidRPr="00F37E14" w:rsidTr="00EF6462">
              <w:trPr>
                <w:jc w:val="center"/>
              </w:trPr>
              <w:tc>
                <w:tcPr>
                  <w:tcW w:w="331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63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Контролирует раб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оту и обеспечивает эффективное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взаимодействие структур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ных подразделений организации,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 xml:space="preserve">утверждает штатное 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расписание, отчетные документы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организации, осуществляет общее руководство Дет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ским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садом</w:t>
                  </w:r>
                </w:p>
              </w:tc>
            </w:tr>
            <w:tr w:rsidR="001E6C25" w:rsidRPr="00F37E14" w:rsidTr="00EF6462">
              <w:trPr>
                <w:jc w:val="center"/>
              </w:trPr>
              <w:tc>
                <w:tcPr>
                  <w:tcW w:w="3314" w:type="dxa"/>
                  <w:tcBorders>
                    <w:left w:val="single" w:sz="4" w:space="0" w:color="auto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Управляющий совет</w:t>
                  </w:r>
                </w:p>
              </w:tc>
              <w:tc>
                <w:tcPr>
                  <w:tcW w:w="63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Рассматривает вопросы:</w:t>
                  </w:r>
                </w:p>
                <w:p w:rsidR="001E6C25" w:rsidRPr="00F37E14" w:rsidRDefault="001E6C25" w:rsidP="0071389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развития образовательной организации;</w:t>
                  </w:r>
                </w:p>
                <w:p w:rsidR="001E6C25" w:rsidRPr="00F37E14" w:rsidRDefault="001E6C25" w:rsidP="0071389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финансово-хозяйственной деятельности;</w:t>
                  </w:r>
                </w:p>
                <w:p w:rsidR="001E6C25" w:rsidRPr="00F37E14" w:rsidRDefault="001E6C25" w:rsidP="0071389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материально-технического обеспечения</w:t>
                  </w:r>
                </w:p>
              </w:tc>
            </w:tr>
            <w:tr w:rsidR="001E6C25" w:rsidRPr="00F37E14" w:rsidTr="00EF6462">
              <w:trPr>
                <w:jc w:val="center"/>
              </w:trPr>
              <w:tc>
                <w:tcPr>
                  <w:tcW w:w="3314" w:type="dxa"/>
                  <w:tcBorders>
                    <w:left w:val="single" w:sz="4" w:space="0" w:color="auto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63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Осуществляет текущ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ее руководство образовательной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деятельностью Детского с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ада, в том числе рассматривает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вопросы:</w:t>
                  </w:r>
                </w:p>
                <w:p w:rsidR="001E6C25" w:rsidRPr="00F37E14" w:rsidRDefault="001E6C25" w:rsidP="0071389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развития образовательных услуг;</w:t>
                  </w:r>
                </w:p>
                <w:p w:rsidR="001E6C25" w:rsidRPr="00F37E14" w:rsidRDefault="001E6C25" w:rsidP="0071389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регламентации образовательных отношений;</w:t>
                  </w:r>
                </w:p>
                <w:p w:rsidR="001E6C25" w:rsidRPr="00F37E14" w:rsidRDefault="001E6C25" w:rsidP="0071389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разработки образовательных программ;</w:t>
                  </w:r>
                </w:p>
                <w:p w:rsidR="001E6C25" w:rsidRPr="00F37E14" w:rsidRDefault="001E6C25" w:rsidP="0071389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выбора учебников, учебн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ых пособий, средств обучения и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воспитания;</w:t>
                  </w:r>
                </w:p>
                <w:p w:rsidR="001E6C25" w:rsidRPr="00F37E14" w:rsidRDefault="001E6C25" w:rsidP="0071389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материально-техническог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 обеспечения образовательного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процесса;</w:t>
                  </w:r>
                </w:p>
                <w:p w:rsidR="001E6C25" w:rsidRPr="00F37E14" w:rsidRDefault="001E6C25" w:rsidP="0071389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аттестации, повышен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ии квалификации педагогических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работников;</w:t>
                  </w:r>
                </w:p>
                <w:p w:rsidR="001E6C25" w:rsidRPr="00F37E14" w:rsidRDefault="001E6C25" w:rsidP="0071389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координации деятельности методических объединений</w:t>
                  </w:r>
                </w:p>
              </w:tc>
            </w:tr>
            <w:tr w:rsidR="001E6C25" w:rsidRPr="00F37E14" w:rsidTr="005A0B1B">
              <w:trPr>
                <w:trHeight w:val="2655"/>
                <w:jc w:val="center"/>
              </w:trPr>
              <w:tc>
                <w:tcPr>
                  <w:tcW w:w="3314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Общее собрание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работников</w:t>
                  </w:r>
                </w:p>
              </w:tc>
              <w:tc>
                <w:tcPr>
                  <w:tcW w:w="6317" w:type="dxa"/>
                  <w:tcBorders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Реализует право работ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ников участвовать в управлении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образовательной организацией, в том числе:</w:t>
                  </w:r>
                </w:p>
                <w:p w:rsidR="001E6C25" w:rsidRPr="00F37E14" w:rsidRDefault="001E6C25" w:rsidP="0071389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участвовать в разра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ботке и принятии коллективного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договора, Правил тру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дового распорядка, изменений и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дополнений к ним;</w:t>
                  </w:r>
                </w:p>
                <w:p w:rsidR="001E6C25" w:rsidRPr="00F37E14" w:rsidRDefault="001E6C25" w:rsidP="0071389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принимать локальны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е акты, которые регламентируют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деятельность образовательной органи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зации и связаны с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правами и обязанностями работников;</w:t>
                  </w:r>
                </w:p>
              </w:tc>
            </w:tr>
            <w:tr w:rsidR="005A0B1B" w:rsidRPr="00F37E14" w:rsidTr="00D2172B">
              <w:trPr>
                <w:trHeight w:val="270"/>
                <w:jc w:val="center"/>
              </w:trPr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0B1B" w:rsidRPr="00F37E14" w:rsidRDefault="005A0B1B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7" w:type="dxa"/>
                  <w:tcBorders>
                    <w:top w:val="single" w:sz="4" w:space="0" w:color="auto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A0B1B" w:rsidRPr="00F37E14" w:rsidRDefault="005A0B1B" w:rsidP="0071389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разрешать конфликтны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е ситуации между работниками и </w:t>
                  </w:r>
                </w:p>
              </w:tc>
            </w:tr>
            <w:tr w:rsidR="00D2172B" w:rsidRPr="00F37E14" w:rsidTr="005A0B1B">
              <w:trPr>
                <w:jc w:val="center"/>
              </w:trPr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172B" w:rsidRPr="00F37E14" w:rsidRDefault="00D2172B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7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172B" w:rsidRPr="00F37E14" w:rsidRDefault="00D2172B" w:rsidP="0071389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администрацией образовательной организации;</w:t>
                  </w:r>
                </w:p>
                <w:p w:rsidR="00D2172B" w:rsidRPr="00F37E14" w:rsidRDefault="00D2172B" w:rsidP="0071389B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вносить предложения по к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орректировке плана мероприятий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организации, совершенствованию ее работы и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развитию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материальной базы</w:t>
                  </w:r>
                </w:p>
              </w:tc>
            </w:tr>
            <w:tr w:rsidR="001E6C25" w:rsidRPr="00F37E14" w:rsidTr="00EF6462">
              <w:trPr>
                <w:jc w:val="center"/>
              </w:trPr>
              <w:tc>
                <w:tcPr>
                  <w:tcW w:w="331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F317D" w:rsidRDefault="001E6C25" w:rsidP="008F3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Структура и система управления соответствуют специфике деятельности </w:t>
            </w:r>
          </w:p>
          <w:p w:rsidR="001E6C25" w:rsidRDefault="001E6C25" w:rsidP="008F3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Детского сада.</w:t>
            </w:r>
          </w:p>
          <w:p w:rsidR="00E34DD1" w:rsidRDefault="007B2C54" w:rsidP="00E3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43" type="#_x0000_t109" style="position:absolute;left:0;text-align:left;margin-left:323pt;margin-top:13.2pt;width:100.45pt;height:48pt;z-index:251671552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29399F" w:rsidRDefault="0029399F" w:rsidP="00A032C0">
                        <w:pPr>
                          <w:jc w:val="center"/>
                        </w:pPr>
                        <w:r>
                          <w:t>Общее собрание работников ДОУ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38" type="#_x0000_t109" style="position:absolute;left:0;text-align:left;margin-left:22.75pt;margin-top:9.15pt;width:111.6pt;height:40.25pt;z-index:251667456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29399F" w:rsidRDefault="0029399F" w:rsidP="00A032C0">
                        <w:pPr>
                          <w:jc w:val="center"/>
                        </w:pPr>
                        <w:r>
                          <w:t>Педагогический совет</w:t>
                        </w:r>
                      </w:p>
                    </w:txbxContent>
                  </v:textbox>
                </v:shape>
              </w:pict>
            </w:r>
            <w:r w:rsidR="00E34DD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Структура  управления ДОУ</w:t>
            </w:r>
          </w:p>
          <w:p w:rsidR="00E34DD1" w:rsidRDefault="007B2C54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31" type="#_x0000_t109" style="position:absolute;margin-left:156.1pt;margin-top:13.05pt;width:135.35pt;height:21.3pt;z-index:251661312" fillcolor="#8064a2 [3207]" strokecolor="#f2f2f2 [3041]" strokeweight="3pt">
                  <v:shadow on="t" type="perspective" color="#3f3151 [1607]" opacity=".5" offset="1pt" offset2="-1pt"/>
                  <v:textbox>
                    <w:txbxContent>
                      <w:p w:rsidR="0029399F" w:rsidRDefault="0029399F" w:rsidP="0071389B">
                        <w:pPr>
                          <w:jc w:val="center"/>
                        </w:pPr>
                        <w:r>
                          <w:t>Управляющий совет</w:t>
                        </w:r>
                      </w:p>
                    </w:txbxContent>
                  </v:textbox>
                </v:shape>
              </w:pict>
            </w:r>
          </w:p>
          <w:p w:rsidR="00E34DD1" w:rsidRDefault="007B2C54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55" type="#_x0000_t32" style="position:absolute;margin-left:223.4pt;margin-top:12.35pt;width:.05pt;height:20.25pt;flip:y;z-index:251683840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44" type="#_x0000_t32" style="position:absolute;margin-left:285.55pt;margin-top:17.9pt;width:40.1pt;height:25.2pt;flip:y;z-index:251672576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40" type="#_x0000_t32" style="position:absolute;margin-left:108.85pt;margin-top:12pt;width:59.35pt;height:31.45pt;z-index:251668480" o:connectortype="straight">
                  <v:stroke startarrow="block" endarrow="block"/>
                </v:shape>
              </w:pict>
            </w:r>
          </w:p>
          <w:p w:rsidR="00E34DD1" w:rsidRDefault="007B2C54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45" type="#_x0000_t109" style="position:absolute;margin-left:321.95pt;margin-top:9.9pt;width:100.1pt;height:36.75pt;z-index:251673600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29399F" w:rsidRDefault="0029399F" w:rsidP="00A032C0">
                        <w:pPr>
                          <w:jc w:val="center"/>
                        </w:pPr>
                        <w:r>
                          <w:t>Заведующий хозяйством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41" type="#_x0000_t109" style="position:absolute;margin-left:14.75pt;margin-top:11.65pt;width:112.85pt;height:43.15pt;z-index:251669504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29399F" w:rsidRDefault="0029399F" w:rsidP="00A032C0">
                        <w:pPr>
                          <w:jc w:val="center"/>
                        </w:pPr>
                        <w:r>
                          <w:t>Старший воспитатель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27" type="#_x0000_t109" style="position:absolute;margin-left:168.9pt;margin-top:6.35pt;width:109.9pt;height:21.35pt;z-index:251658240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29399F" w:rsidRDefault="0029399F" w:rsidP="00E34DD1">
                        <w:pPr>
                          <w:jc w:val="center"/>
                        </w:pPr>
                        <w:r>
                          <w:t>Заведующий</w:t>
                        </w:r>
                      </w:p>
                    </w:txbxContent>
                  </v:textbox>
                </v:shape>
              </w:pict>
            </w:r>
          </w:p>
          <w:p w:rsidR="00E34DD1" w:rsidRDefault="007B2C54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54" type="#_x0000_t32" style="position:absolute;margin-left:224.5pt;margin-top:5.7pt;width:0;height:26.75pt;z-index:25168281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53" type="#_x0000_t32" style="position:absolute;margin-left:225.2pt;margin-top:18.4pt;width:0;height:0;z-index:25168179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46" type="#_x0000_t32" style="position:absolute;margin-left:285.9pt;margin-top:6.05pt;width:35.7pt;height:18.95pt;flip:x y;z-index:251674624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42" type="#_x0000_t32" style="position:absolute;margin-left:133.65pt;margin-top:6.4pt;width:34.55pt;height:12pt;flip:x;z-index:251670528" o:connectortype="straight">
                  <v:stroke startarrow="block" endarrow="block"/>
                </v:shape>
              </w:pict>
            </w:r>
            <w:r w:rsidR="00E34DD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E34DD1" w:rsidRDefault="007B2C54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63" type="#_x0000_t32" style="position:absolute;margin-left:278.1pt;margin-top:3.35pt;width:43.5pt;height:49.25pt;flip:y;z-index:25169203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62" type="#_x0000_t32" style="position:absolute;margin-left:291.1pt;margin-top:10.1pt;width:33.85pt;height:12.15pt;flip:x y;z-index:251691008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61" type="#_x0000_t109" style="position:absolute;margin-left:325.3pt;margin-top:16.35pt;width:96.05pt;height:40.5pt;z-index:251689984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29399F" w:rsidRDefault="0029399F">
                        <w:r>
                          <w:t>Работники пищеблока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48" type="#_x0000_t32" style="position:absolute;margin-left:70.6pt;margin-top:11.85pt;width:.05pt;height:21.3pt;z-index:25167667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28" type="#_x0000_t109" style="position:absolute;margin-left:161pt;margin-top:4.4pt;width:125.6pt;height:24.65pt;z-index:251659264" fillcolor="#8064a2 [3207]" strokecolor="#f2f2f2 [3041]" strokeweight="3pt">
                  <v:shadow on="t" type="perspective" color="#3f3151 [1607]" opacity=".5" offset="1pt" offset2="-1pt"/>
                  <v:textbox>
                    <w:txbxContent>
                      <w:p w:rsidR="0029399F" w:rsidRDefault="0029399F">
                        <w:r>
                          <w:t>Медицинская сестра</w:t>
                        </w:r>
                      </w:p>
                    </w:txbxContent>
                  </v:textbox>
                </v:shape>
              </w:pict>
            </w:r>
          </w:p>
          <w:p w:rsidR="00E34DD1" w:rsidRDefault="007B2C54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57" type="#_x0000_t32" style="position:absolute;margin-left:130.65pt;margin-top:17.7pt;width:37.9pt;height:14.65pt;flip:x y;z-index:25168588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56" type="#_x0000_t32" style="position:absolute;margin-left:224.15pt;margin-top:11.15pt;width:.7pt;height:25.45pt;flip:x y;z-index:25168486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47" type="#_x0000_t109" style="position:absolute;margin-left:13.7pt;margin-top:12.55pt;width:113.2pt;height:41.8pt;z-index:251675648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29399F" w:rsidRDefault="0029399F" w:rsidP="00A032C0">
                        <w:pPr>
                          <w:jc w:val="center"/>
                        </w:pPr>
                        <w:r>
                          <w:t>Воспитатели</w:t>
                        </w:r>
                      </w:p>
                    </w:txbxContent>
                  </v:textbox>
                </v:shape>
              </w:pict>
            </w:r>
          </w:p>
          <w:p w:rsidR="00E34DD1" w:rsidRDefault="007B2C54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66" type="#_x0000_t32" style="position:absolute;margin-left:371.8pt;margin-top:15.3pt;width:.05pt;height:36.35pt;z-index:251695104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33" type="#_x0000_t109" style="position:absolute;margin-left:171.55pt;margin-top:11.4pt;width:105.85pt;height:40.6pt;z-index:251663360" fillcolor="#f79646 [3209]" strokecolor="#f2f2f2 [3041]" strokeweight="3pt">
                  <v:shadow on="t" type="perspective" color="#974706 [1609]" opacity=".5" offset="1pt" offset2="-1pt"/>
                  <v:textbox>
                    <w:txbxContent>
                      <w:p w:rsidR="0029399F" w:rsidRDefault="0029399F" w:rsidP="0071389B">
                        <w:pPr>
                          <w:jc w:val="center"/>
                        </w:pPr>
                        <w:r>
                          <w:t>Помощник  воспитателя</w:t>
                        </w:r>
                      </w:p>
                    </w:txbxContent>
                  </v:textbox>
                </v:shape>
              </w:pict>
            </w:r>
          </w:p>
          <w:p w:rsidR="00E34DD1" w:rsidRDefault="007B2C54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60" type="#_x0000_t32" style="position:absolute;margin-left:127.25pt;margin-top:16.45pt;width:46.4pt;height:40.6pt;z-index:251688960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50" type="#_x0000_t32" style="position:absolute;margin-left:69.2pt;margin-top:11.55pt;width:0;height:23.3pt;z-index:251678720" o:connectortype="straight">
                  <v:stroke endarrow="block"/>
                </v:shape>
              </w:pict>
            </w:r>
          </w:p>
          <w:p w:rsidR="00E34DD1" w:rsidRDefault="007B2C54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65" type="#_x0000_t32" style="position:absolute;margin-left:278.45pt;margin-top:17.1pt;width:44.2pt;height:44.85pt;flip:x;z-index:251694080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64" type="#_x0000_t109" style="position:absolute;margin-left:324.95pt;margin-top:12.35pt;width:96.05pt;height:44.65pt;z-index:251693056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29399F" w:rsidRDefault="0029399F" w:rsidP="008F317D">
                        <w:pPr>
                          <w:jc w:val="center"/>
                        </w:pPr>
                        <w:r>
                          <w:t>Обслуживающий персонал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59" type="#_x0000_t32" style="position:absolute;margin-left:124.9pt;margin-top:17.4pt;width:46.3pt;height:40.5pt;z-index:251687936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51" type="#_x0000_t32" style="position:absolute;margin-left:225.85pt;margin-top:9.1pt;width:.05pt;height:27pt;z-index:25167974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49" type="#_x0000_t109" style="position:absolute;margin-left:14.05pt;margin-top:14.25pt;width:112.5pt;height:48pt;z-index:251677696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29399F" w:rsidRDefault="0029399F" w:rsidP="00B2090D">
                        <w:pPr>
                          <w:jc w:val="center"/>
                        </w:pPr>
                        <w:r>
                          <w:t>специалисты</w:t>
                        </w:r>
                      </w:p>
                    </w:txbxContent>
                  </v:textbox>
                </v:shape>
              </w:pict>
            </w:r>
          </w:p>
          <w:p w:rsidR="00E34DD1" w:rsidRDefault="007B2C54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shape id="_x0000_s1035" type="#_x0000_t109" style="position:absolute;margin-left:170.85pt;margin-top:11.5pt;width:107.6pt;height:25.45pt;z-index:251665408" fillcolor="#8064a2 [3207]" strokecolor="#f2f2f2 [3041]" strokeweight="3pt">
                  <v:shadow on="t" type="perspective" color="#3f3151 [1607]" opacity=".5" offset="1pt" offset2="-1pt"/>
                  <v:textbox>
                    <w:txbxContent>
                      <w:p w:rsidR="0029399F" w:rsidRDefault="0029399F" w:rsidP="0071389B">
                        <w:pPr>
                          <w:jc w:val="center"/>
                        </w:pPr>
                        <w:r>
                          <w:t>Родители, дети</w:t>
                        </w:r>
                      </w:p>
                    </w:txbxContent>
                  </v:textbox>
                </v:shape>
              </w:pict>
            </w:r>
          </w:p>
          <w:p w:rsidR="00E34DD1" w:rsidRDefault="00E34DD1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E34DD1" w:rsidRDefault="00E34DD1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E34DD1" w:rsidRPr="004C79C6" w:rsidRDefault="00E34DD1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1E6C25" w:rsidRPr="004C79C6" w:rsidRDefault="001E6C25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III. Оценка образовательной деятельности</w:t>
            </w:r>
          </w:p>
          <w:p w:rsidR="001E6C25" w:rsidRPr="00F37E14" w:rsidRDefault="001E6C25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Образовательная деятельность в Детском саду организована в соответствии с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</w:r>
            <w:hyperlink r:id="rId9" w:anchor="/document/99/902389617/" w:history="1">
              <w:r w:rsidRPr="00F37E14">
                <w:rPr>
                  <w:rFonts w:ascii="Times New Roman" w:eastAsia="Times New Roman" w:hAnsi="Times New Roman" w:cs="Times New Roman"/>
                  <w:color w:val="7030A0"/>
                  <w:sz w:val="24"/>
                  <w:szCs w:val="24"/>
                  <w:lang w:eastAsia="ru-RU"/>
                </w:rPr>
                <w:t>Федеральным законом от 29.12.2012 № 273-ФЗ</w:t>
              </w:r>
            </w:hyperlink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«Об образовании в Российской </w:t>
            </w:r>
            <w:proofErr w:type="spellStart"/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Федерации»,</w:t>
            </w:r>
            <w:hyperlink r:id="rId10" w:anchor="/document/99/499057887/" w:history="1">
              <w:r w:rsidRPr="00F37E14">
                <w:rPr>
                  <w:rFonts w:ascii="Times New Roman" w:eastAsia="Times New Roman" w:hAnsi="Times New Roman" w:cs="Times New Roman"/>
                  <w:color w:val="7030A0"/>
                  <w:sz w:val="24"/>
                  <w:szCs w:val="24"/>
                  <w:lang w:eastAsia="ru-RU"/>
                </w:rPr>
                <w:t>ФГОС</w:t>
              </w:r>
              <w:proofErr w:type="spellEnd"/>
              <w:r w:rsidRPr="00F37E14">
                <w:rPr>
                  <w:rFonts w:ascii="Times New Roman" w:eastAsia="Times New Roman" w:hAnsi="Times New Roman" w:cs="Times New Roman"/>
                  <w:color w:val="7030A0"/>
                  <w:sz w:val="24"/>
                  <w:szCs w:val="24"/>
                  <w:lang w:eastAsia="ru-RU"/>
                </w:rPr>
                <w:t xml:space="preserve"> дошкольного образования</w:t>
              </w:r>
            </w:hyperlink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, </w:t>
            </w:r>
            <w:hyperlink r:id="rId11" w:anchor="/document/99/499023522/" w:history="1">
              <w:r w:rsidRPr="00F37E14">
                <w:rPr>
                  <w:rFonts w:ascii="Times New Roman" w:eastAsia="Times New Roman" w:hAnsi="Times New Roman" w:cs="Times New Roman"/>
                  <w:color w:val="7030A0"/>
                  <w:sz w:val="24"/>
                  <w:szCs w:val="24"/>
                  <w:lang w:eastAsia="ru-RU"/>
                </w:rPr>
                <w:t>СанПиН 2.4.1.3049-13</w:t>
              </w:r>
            </w:hyperlink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«Санитарно-эпидемиологические требования к устройству, содержанию и органи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зации режима работы дошкольных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образовательных организаций».</w:t>
            </w:r>
          </w:p>
          <w:p w:rsidR="00EA0F18" w:rsidRDefault="001E6C25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Образовательная деятельность ведется на основани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и утвержденной основной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образовательной программы дошкольного обр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азования, которая составлена в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соответствии с </w:t>
            </w:r>
            <w:hyperlink r:id="rId12" w:anchor="/document/99/499057887/" w:history="1">
              <w:r w:rsidRPr="00F37E14">
                <w:rPr>
                  <w:rFonts w:ascii="Times New Roman" w:eastAsia="Times New Roman" w:hAnsi="Times New Roman" w:cs="Times New Roman"/>
                  <w:color w:val="7030A0"/>
                  <w:sz w:val="24"/>
                  <w:szCs w:val="24"/>
                  <w:lang w:eastAsia="ru-RU"/>
                </w:rPr>
                <w:t>ФГОС дошкольного образования</w:t>
              </w:r>
            </w:hyperlink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, с уч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етом примерной образовательной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программы дошкольного образования, санитарно-э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пидемиологическими правилами и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нормативами, с учетом недельной нагрузки.</w:t>
            </w:r>
            <w:r w:rsidR="003713C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EA0F1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Образовательный процесс в ДОУ строится на комплексн</w:t>
            </w:r>
            <w:proofErr w:type="gramStart"/>
            <w:r w:rsidR="00EA0F1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о-</w:t>
            </w:r>
            <w:proofErr w:type="gramEnd"/>
            <w:r w:rsidR="00EA0F1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тематическом принципе с учетом возрастных и индивидуальных особенностей детей, интеграции  пяти образовательных областей и основных видов детской деятельности , имеющих место в режиме дня дошкольного учреждения. Образовательный процесс в детском саду осуществляется в соответствии с расписанием НОД, согласно требованиям нормативных документов</w:t>
            </w:r>
            <w:proofErr w:type="gramStart"/>
            <w:r w:rsidR="00EA0F1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EA0F1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с учетом недельной нагрузки . </w:t>
            </w:r>
            <w:r w:rsidR="006F0C1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При организации образовательного процесса используются различные современные формы организации детей (индивидуальные , групповые , по подгруппам). Деятельность коллектива ДОУ в течени</w:t>
            </w:r>
            <w:proofErr w:type="gramStart"/>
            <w:r w:rsidR="006F0C1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и</w:t>
            </w:r>
            <w:proofErr w:type="gramEnd"/>
            <w:r w:rsidR="006F0C1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2019 года была направлена на решение следующих задач:</w:t>
            </w:r>
          </w:p>
          <w:p w:rsidR="006F0C18" w:rsidRDefault="00EC5A95" w:rsidP="00EC5A95">
            <w:pPr>
              <w:pStyle w:val="a6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Создать и внедрить во всех возрастных группах систему работы по развитию связной речи детей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включающую , в том числе , словарные игры и мероприятия по развитию интонационной выразительности речи , силы голоса и чистоты , произношения.</w:t>
            </w:r>
          </w:p>
          <w:p w:rsidR="00EC5A95" w:rsidRDefault="00EC5A95" w:rsidP="00EC5A95">
            <w:pPr>
              <w:pStyle w:val="a6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Повысить уровень физического развития и здоровья детей посредством внедрения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технологий и организации разнообразных подвижных игр.</w:t>
            </w:r>
          </w:p>
          <w:p w:rsidR="00EC5A95" w:rsidRDefault="00EC5A95" w:rsidP="00EC5A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lastRenderedPageBreak/>
              <w:t>В ДОУ созданы необходимые условия для развития речи ;  обеспечивается развитие звуковой культуры речи</w:t>
            </w: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обогащение словаря , грамматического строя , связной речи детей в соответствии с их возрастными возможностями ; детей приобщают к культуре чтения художественной литературы. </w:t>
            </w:r>
            <w:r w:rsidR="00BD038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</w:t>
            </w:r>
            <w:proofErr w:type="gramStart"/>
            <w:r w:rsidR="00BD038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BD0382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Природоведческие и экологические знания даются на доступном и научном материале; оборудованы уголки природы , центры экспериментирования , имеется энциклопедическая , научно-познавательная , методическая и художественная литература .</w:t>
            </w:r>
          </w:p>
          <w:p w:rsidR="00BD0382" w:rsidRDefault="00BD0382" w:rsidP="00EC5A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В системе физического воспитания используются </w:t>
            </w:r>
            <w:r w:rsidR="00F414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разнообразные формы двигательной активности: традиционные и вариативные физкультурные знания</w:t>
            </w:r>
            <w:proofErr w:type="gramStart"/>
            <w:r w:rsidR="00F414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F4147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утренняя гимнастика и гимнастика после сна , физкультурные досуги, дни здоровья, самостоятельная двигательная деятельность детей , физкультурные минутки , подвижные игры , спортивные праздники. </w:t>
            </w:r>
          </w:p>
          <w:p w:rsidR="00F41474" w:rsidRDefault="00F41474" w:rsidP="00EC5A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 течение года в детском саду проводилась работа по улучшению здоровья и совершенствованию физических качеств детей с учетом индивидуальных особенностей воспитанников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41474" w:rsidRPr="00EC5A95" w:rsidRDefault="00F41474" w:rsidP="00EC5A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Оздоровительная работа осуществлялась по следующим направлениям</w:t>
            </w: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EA0F18" w:rsidRDefault="00F41474" w:rsidP="00F41474">
            <w:pPr>
              <w:pStyle w:val="a6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Соблюдение режима дня</w:t>
            </w:r>
          </w:p>
          <w:p w:rsidR="00F41474" w:rsidRDefault="00F41474" w:rsidP="00F41474">
            <w:pPr>
              <w:pStyle w:val="a6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Учет гигиенических требований </w:t>
            </w:r>
          </w:p>
          <w:p w:rsidR="00F41474" w:rsidRDefault="00F41474" w:rsidP="00F41474">
            <w:pPr>
              <w:pStyle w:val="a6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Утренняя гимнастика</w:t>
            </w:r>
          </w:p>
          <w:p w:rsidR="00F41474" w:rsidRDefault="00F41474" w:rsidP="00F41474">
            <w:pPr>
              <w:pStyle w:val="a6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Оздоровительная гимнастика после сна</w:t>
            </w:r>
          </w:p>
          <w:p w:rsidR="00F41474" w:rsidRDefault="0004462F" w:rsidP="00F41474">
            <w:pPr>
              <w:pStyle w:val="a6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Закаливающие мероприятия </w:t>
            </w:r>
          </w:p>
          <w:p w:rsidR="0004462F" w:rsidRDefault="0004462F" w:rsidP="00F41474">
            <w:pPr>
              <w:pStyle w:val="a6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Выполнения норм питания</w:t>
            </w:r>
          </w:p>
          <w:p w:rsidR="0004462F" w:rsidRDefault="0004462F" w:rsidP="00F41474">
            <w:pPr>
              <w:pStyle w:val="a6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Витаминизация блюд</w:t>
            </w:r>
          </w:p>
          <w:p w:rsidR="0004462F" w:rsidRDefault="0004462F" w:rsidP="00F41474">
            <w:pPr>
              <w:pStyle w:val="a6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Организация прогулок 2 раза в день</w:t>
            </w:r>
          </w:p>
          <w:p w:rsidR="0004462F" w:rsidRDefault="0004462F" w:rsidP="00F41474">
            <w:pPr>
              <w:pStyle w:val="a6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Отработка двигательного режима в группах и на прогулке</w:t>
            </w:r>
          </w:p>
          <w:tbl>
            <w:tblPr>
              <w:tblpPr w:leftFromText="180" w:rightFromText="180" w:vertAnchor="page" w:horzAnchor="page" w:tblpX="331" w:tblpY="99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5"/>
              <w:gridCol w:w="945"/>
              <w:gridCol w:w="1110"/>
              <w:gridCol w:w="1170"/>
              <w:gridCol w:w="750"/>
              <w:gridCol w:w="900"/>
              <w:gridCol w:w="1155"/>
              <w:gridCol w:w="1110"/>
            </w:tblGrid>
            <w:tr w:rsidR="00A86713" w:rsidTr="005130C0">
              <w:trPr>
                <w:trHeight w:val="285"/>
              </w:trPr>
              <w:tc>
                <w:tcPr>
                  <w:tcW w:w="1215" w:type="dxa"/>
                  <w:vMerge w:val="restart"/>
                </w:tcPr>
                <w:p w:rsidR="00A86713" w:rsidRDefault="00A86713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3225" w:type="dxa"/>
                  <w:gridSpan w:val="3"/>
                </w:tcPr>
                <w:p w:rsidR="00A86713" w:rsidRDefault="00A86713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Группа здоровья </w:t>
                  </w:r>
                </w:p>
              </w:tc>
              <w:tc>
                <w:tcPr>
                  <w:tcW w:w="750" w:type="dxa"/>
                  <w:vMerge w:val="restart"/>
                </w:tcPr>
                <w:p w:rsidR="00A86713" w:rsidRDefault="00A86713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чбд</w:t>
                  </w:r>
                  <w:proofErr w:type="spellEnd"/>
                </w:p>
              </w:tc>
              <w:tc>
                <w:tcPr>
                  <w:tcW w:w="3165" w:type="dxa"/>
                  <w:gridSpan w:val="3"/>
                </w:tcPr>
                <w:p w:rsidR="00A86713" w:rsidRDefault="00A86713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Физическое развитие </w:t>
                  </w:r>
                </w:p>
              </w:tc>
            </w:tr>
            <w:tr w:rsidR="00A86713" w:rsidTr="005130C0">
              <w:trPr>
                <w:trHeight w:val="300"/>
              </w:trPr>
              <w:tc>
                <w:tcPr>
                  <w:tcW w:w="1215" w:type="dxa"/>
                  <w:vMerge/>
                </w:tcPr>
                <w:p w:rsidR="00A86713" w:rsidRDefault="00A86713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5" w:type="dxa"/>
                </w:tcPr>
                <w:p w:rsidR="00A86713" w:rsidRDefault="00A86713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10" w:type="dxa"/>
                </w:tcPr>
                <w:p w:rsidR="00A86713" w:rsidRDefault="00A86713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70" w:type="dxa"/>
                </w:tcPr>
                <w:p w:rsidR="00A86713" w:rsidRDefault="00A86713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50" w:type="dxa"/>
                  <w:vMerge/>
                </w:tcPr>
                <w:p w:rsidR="00A86713" w:rsidRDefault="00A86713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</w:tcPr>
                <w:p w:rsidR="00A86713" w:rsidRDefault="00A86713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155" w:type="dxa"/>
                </w:tcPr>
                <w:p w:rsidR="00A86713" w:rsidRDefault="005130C0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Низкий </w:t>
                  </w:r>
                </w:p>
              </w:tc>
              <w:tc>
                <w:tcPr>
                  <w:tcW w:w="1110" w:type="dxa"/>
                </w:tcPr>
                <w:p w:rsidR="00A86713" w:rsidRDefault="005130C0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Выше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ср</w:t>
                  </w:r>
                  <w:proofErr w:type="gramEnd"/>
                </w:p>
              </w:tc>
            </w:tr>
            <w:tr w:rsidR="00A86713" w:rsidTr="005130C0">
              <w:trPr>
                <w:trHeight w:val="600"/>
              </w:trPr>
              <w:tc>
                <w:tcPr>
                  <w:tcW w:w="1215" w:type="dxa"/>
                </w:tcPr>
                <w:p w:rsidR="00A86713" w:rsidRDefault="005130C0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2016-17</w:t>
                  </w:r>
                </w:p>
              </w:tc>
              <w:tc>
                <w:tcPr>
                  <w:tcW w:w="945" w:type="dxa"/>
                </w:tcPr>
                <w:p w:rsidR="00A86713" w:rsidRDefault="003A301C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139</w:t>
                  </w:r>
                </w:p>
              </w:tc>
              <w:tc>
                <w:tcPr>
                  <w:tcW w:w="1110" w:type="dxa"/>
                </w:tcPr>
                <w:p w:rsidR="00A86713" w:rsidRDefault="003A301C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70" w:type="dxa"/>
                </w:tcPr>
                <w:p w:rsidR="00A86713" w:rsidRDefault="003A301C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50" w:type="dxa"/>
                </w:tcPr>
                <w:p w:rsidR="00A86713" w:rsidRDefault="003A301C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00" w:type="dxa"/>
                </w:tcPr>
                <w:p w:rsidR="00A86713" w:rsidRDefault="007F7B5B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58%</w:t>
                  </w:r>
                </w:p>
              </w:tc>
              <w:tc>
                <w:tcPr>
                  <w:tcW w:w="1155" w:type="dxa"/>
                </w:tcPr>
                <w:p w:rsidR="00A86713" w:rsidRDefault="007F7B5B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37%</w:t>
                  </w:r>
                </w:p>
              </w:tc>
              <w:tc>
                <w:tcPr>
                  <w:tcW w:w="1110" w:type="dxa"/>
                </w:tcPr>
                <w:p w:rsidR="00A86713" w:rsidRDefault="007F7B5B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5%</w:t>
                  </w:r>
                </w:p>
              </w:tc>
            </w:tr>
            <w:tr w:rsidR="00A86713" w:rsidTr="005130C0">
              <w:trPr>
                <w:trHeight w:val="615"/>
              </w:trPr>
              <w:tc>
                <w:tcPr>
                  <w:tcW w:w="1215" w:type="dxa"/>
                </w:tcPr>
                <w:p w:rsidR="00A86713" w:rsidRDefault="005130C0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2017-18</w:t>
                  </w:r>
                </w:p>
              </w:tc>
              <w:tc>
                <w:tcPr>
                  <w:tcW w:w="945" w:type="dxa"/>
                </w:tcPr>
                <w:p w:rsidR="00A86713" w:rsidRDefault="003A301C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141</w:t>
                  </w:r>
                </w:p>
              </w:tc>
              <w:tc>
                <w:tcPr>
                  <w:tcW w:w="1110" w:type="dxa"/>
                </w:tcPr>
                <w:p w:rsidR="00A86713" w:rsidRDefault="003A301C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70" w:type="dxa"/>
                </w:tcPr>
                <w:p w:rsidR="00A86713" w:rsidRDefault="003A301C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50" w:type="dxa"/>
                </w:tcPr>
                <w:p w:rsidR="00A86713" w:rsidRDefault="003A301C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900" w:type="dxa"/>
                </w:tcPr>
                <w:p w:rsidR="00A86713" w:rsidRDefault="007F7B5B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46%</w:t>
                  </w:r>
                </w:p>
              </w:tc>
              <w:tc>
                <w:tcPr>
                  <w:tcW w:w="1155" w:type="dxa"/>
                </w:tcPr>
                <w:p w:rsidR="00A86713" w:rsidRDefault="007F7B5B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  <w:tc>
                <w:tcPr>
                  <w:tcW w:w="1110" w:type="dxa"/>
                </w:tcPr>
                <w:p w:rsidR="00A86713" w:rsidRDefault="007F7B5B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4%</w:t>
                  </w:r>
                </w:p>
              </w:tc>
            </w:tr>
            <w:tr w:rsidR="00A86713" w:rsidTr="005130C0">
              <w:trPr>
                <w:trHeight w:val="450"/>
              </w:trPr>
              <w:tc>
                <w:tcPr>
                  <w:tcW w:w="1215" w:type="dxa"/>
                </w:tcPr>
                <w:p w:rsidR="00A86713" w:rsidRDefault="005130C0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2018-19</w:t>
                  </w:r>
                </w:p>
              </w:tc>
              <w:tc>
                <w:tcPr>
                  <w:tcW w:w="945" w:type="dxa"/>
                </w:tcPr>
                <w:p w:rsidR="00A86713" w:rsidRDefault="003A301C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142</w:t>
                  </w:r>
                </w:p>
              </w:tc>
              <w:tc>
                <w:tcPr>
                  <w:tcW w:w="1110" w:type="dxa"/>
                </w:tcPr>
                <w:p w:rsidR="00A86713" w:rsidRDefault="003A301C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70" w:type="dxa"/>
                </w:tcPr>
                <w:p w:rsidR="00A86713" w:rsidRDefault="003A301C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50" w:type="dxa"/>
                </w:tcPr>
                <w:p w:rsidR="00A86713" w:rsidRDefault="003A301C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00" w:type="dxa"/>
                </w:tcPr>
                <w:p w:rsidR="00A86713" w:rsidRDefault="007F7B5B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20%</w:t>
                  </w:r>
                </w:p>
              </w:tc>
              <w:tc>
                <w:tcPr>
                  <w:tcW w:w="1155" w:type="dxa"/>
                </w:tcPr>
                <w:p w:rsidR="00A86713" w:rsidRDefault="007F7B5B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72%</w:t>
                  </w:r>
                </w:p>
              </w:tc>
              <w:tc>
                <w:tcPr>
                  <w:tcW w:w="1110" w:type="dxa"/>
                </w:tcPr>
                <w:p w:rsidR="00A86713" w:rsidRDefault="007F7B5B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8%</w:t>
                  </w:r>
                </w:p>
              </w:tc>
            </w:tr>
            <w:tr w:rsidR="00A86713" w:rsidTr="005130C0">
              <w:trPr>
                <w:trHeight w:val="495"/>
              </w:trPr>
              <w:tc>
                <w:tcPr>
                  <w:tcW w:w="1215" w:type="dxa"/>
                </w:tcPr>
                <w:p w:rsidR="00A86713" w:rsidRDefault="005130C0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2019-20</w:t>
                  </w:r>
                </w:p>
              </w:tc>
              <w:tc>
                <w:tcPr>
                  <w:tcW w:w="945" w:type="dxa"/>
                </w:tcPr>
                <w:p w:rsidR="00A86713" w:rsidRDefault="003A301C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143</w:t>
                  </w:r>
                </w:p>
              </w:tc>
              <w:tc>
                <w:tcPr>
                  <w:tcW w:w="1110" w:type="dxa"/>
                </w:tcPr>
                <w:p w:rsidR="00A86713" w:rsidRDefault="003A301C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70" w:type="dxa"/>
                </w:tcPr>
                <w:p w:rsidR="00A86713" w:rsidRDefault="003A301C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50" w:type="dxa"/>
                </w:tcPr>
                <w:p w:rsidR="00A86713" w:rsidRDefault="003A301C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900" w:type="dxa"/>
                </w:tcPr>
                <w:p w:rsidR="00A86713" w:rsidRDefault="007F7B5B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48%</w:t>
                  </w:r>
                </w:p>
              </w:tc>
              <w:tc>
                <w:tcPr>
                  <w:tcW w:w="1155" w:type="dxa"/>
                </w:tcPr>
                <w:p w:rsidR="00A86713" w:rsidRDefault="007F7B5B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  <w:tc>
                <w:tcPr>
                  <w:tcW w:w="1110" w:type="dxa"/>
                </w:tcPr>
                <w:p w:rsidR="00A86713" w:rsidRDefault="007F7B5B" w:rsidP="0004462F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2%</w:t>
                  </w:r>
                </w:p>
              </w:tc>
            </w:tr>
          </w:tbl>
          <w:p w:rsidR="0004462F" w:rsidRDefault="0004462F" w:rsidP="0004462F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2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9"/>
            </w:tblGrid>
            <w:tr w:rsidR="00165487" w:rsidTr="00A86713">
              <w:trPr>
                <w:trHeight w:val="2760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6713" w:rsidRDefault="00A86713" w:rsidP="00A86713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42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  <w:p w:rsidR="00A86713" w:rsidRDefault="00A86713" w:rsidP="00A86713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42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  <w:p w:rsidR="00A86713" w:rsidRDefault="00A86713" w:rsidP="00A86713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42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  <w:p w:rsidR="00A86713" w:rsidRDefault="00A86713" w:rsidP="00A86713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42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  <w:p w:rsidR="00A86713" w:rsidRDefault="00A86713" w:rsidP="00A86713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42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  <w:p w:rsidR="00A86713" w:rsidRDefault="00A86713" w:rsidP="00A86713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42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  <w:p w:rsidR="00A86713" w:rsidRDefault="00A86713" w:rsidP="00A86713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42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  <w:p w:rsidR="00A86713" w:rsidRPr="00F41474" w:rsidRDefault="00A86713" w:rsidP="00A86713">
                  <w:pPr>
                    <w:pStyle w:val="a6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ind w:left="420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  <w:p w:rsidR="00A86713" w:rsidRDefault="00A86713" w:rsidP="00A8671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A0F18" w:rsidRDefault="00EA0F18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5130C0" w:rsidRDefault="005130C0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3A301C" w:rsidRDefault="003A301C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3A301C" w:rsidRDefault="003A301C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3A301C" w:rsidRDefault="003A301C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1E6C25" w:rsidRPr="00F37E14" w:rsidRDefault="00776271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Детский сад посещают 217</w:t>
            </w:r>
            <w:r w:rsidR="001E6C25"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воспитанников в возрасте</w:t>
            </w:r>
            <w:r w:rsidR="00FA0E2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от 1.6</w:t>
            </w:r>
            <w:r w:rsidR="001E6C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до 7 лет. В Детском саду </w:t>
            </w:r>
            <w:r w:rsidR="003713C0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 xml:space="preserve">сформировано 11 </w:t>
            </w:r>
            <w:r w:rsidR="001E6C25"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групп общеразвивающей направленности. Из них:</w:t>
            </w:r>
          </w:p>
          <w:p w:rsidR="001E6C25" w:rsidRPr="00F37E14" w:rsidRDefault="003713C0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lastRenderedPageBreak/>
              <w:t>− 2 ясельные группы</w:t>
            </w:r>
            <w:r w:rsidR="0077627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– по 34</w:t>
            </w:r>
            <w:r w:rsidR="001E6C25"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ребенка;</w:t>
            </w:r>
          </w:p>
          <w:p w:rsidR="001E6C25" w:rsidRPr="00F37E14" w:rsidRDefault="003713C0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− 1 первая младшая группа </w:t>
            </w:r>
            <w:r w:rsidR="001E6C25"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– 26 детей;</w:t>
            </w:r>
          </w:p>
          <w:p w:rsidR="001E6C25" w:rsidRPr="00F37E14" w:rsidRDefault="003713C0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− 2 вторые младшие группы </w:t>
            </w:r>
            <w:r w:rsidR="0077627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– 37</w:t>
            </w:r>
            <w:r w:rsidR="001E6C25"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детей;</w:t>
            </w:r>
          </w:p>
          <w:p w:rsidR="001E6C25" w:rsidRDefault="003713C0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− 2 старшие группы</w:t>
            </w:r>
            <w:r w:rsidR="0077627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– 42</w:t>
            </w:r>
            <w:r w:rsidR="001E6C25"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детей.</w:t>
            </w:r>
          </w:p>
          <w:p w:rsidR="003713C0" w:rsidRDefault="003713C0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- 2 подготовительные группы -</w:t>
            </w:r>
            <w:r w:rsidR="0077627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36</w:t>
            </w:r>
          </w:p>
          <w:p w:rsidR="00776271" w:rsidRPr="00F37E14" w:rsidRDefault="00776271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- 2 средние группы -42</w:t>
            </w:r>
          </w:p>
          <w:p w:rsidR="001E6C25" w:rsidRPr="00F37E14" w:rsidRDefault="001E6C25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Уровень развития детей анализируется по итогам пед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агогической диагностики. Формы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проведения диагностики:</w:t>
            </w:r>
          </w:p>
          <w:p w:rsidR="001E6C25" w:rsidRPr="00F37E14" w:rsidRDefault="001E6C25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диагностические занятия (по каждому разделу программы);</w:t>
            </w:r>
          </w:p>
          <w:p w:rsidR="001E6C25" w:rsidRPr="00F37E14" w:rsidRDefault="001E6C25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диагностические срезы;</w:t>
            </w:r>
          </w:p>
          <w:p w:rsidR="001E6C25" w:rsidRPr="00F37E14" w:rsidRDefault="001E6C25" w:rsidP="007138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наблюдения, итоговые занятия.</w:t>
            </w:r>
          </w:p>
          <w:p w:rsidR="001E6C25" w:rsidRPr="004C79C6" w:rsidRDefault="001E6C25" w:rsidP="0016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Разработаны диагностические карты освоения осно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вной образовательной программы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дошкольного образования Детского сада (ООП Детского сада) в к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аждой возрастной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группе. Карты включают анализ уровня развит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ия целевых ориентиров детского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развития и качества освоения образовательных обла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стей. </w:t>
            </w:r>
          </w:p>
          <w:p w:rsidR="001E6C25" w:rsidRPr="004C79C6" w:rsidRDefault="001E6C25" w:rsidP="0071389B">
            <w:pPr>
              <w:spacing w:after="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Чтобы выбрать стратег</w:t>
            </w:r>
            <w:r w:rsidR="0049503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ию воспитательной работы, в 2019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году проводился анализ </w:t>
            </w:r>
          </w:p>
          <w:p w:rsidR="001E6C25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состава семей воспитанников.</w:t>
            </w:r>
          </w:p>
          <w:p w:rsidR="001E6C25" w:rsidRPr="00F37E14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1E6C25" w:rsidRPr="00F37E14" w:rsidRDefault="001E6C25" w:rsidP="0071389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Характеристика семей по составу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25"/>
              <w:gridCol w:w="2836"/>
              <w:gridCol w:w="3087"/>
            </w:tblGrid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Состав семьи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Количество семей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4C79C6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Процент от общего </w:t>
                  </w:r>
                </w:p>
                <w:p w:rsidR="001E6C25" w:rsidRPr="004C79C6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количества семей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воспитанников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Полная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</w:t>
                  </w:r>
                  <w:r w:rsidR="000B288D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0B288D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82</w:t>
                  </w:r>
                  <w:r w:rsidR="001E6C25"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Неполная</w:t>
                  </w:r>
                  <w:proofErr w:type="gramEnd"/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с матерью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0B288D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0B288D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16</w:t>
                  </w:r>
                  <w:r w:rsidR="001E6C25"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Неполная</w:t>
                  </w:r>
                  <w:proofErr w:type="gramEnd"/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с отцом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0B288D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0B288D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Оформлено опекунство</w:t>
                  </w:r>
                </w:p>
                <w:p w:rsidR="00365E6B" w:rsidRPr="00F37E14" w:rsidRDefault="00365E6B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EA5A93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0,5</w:t>
                  </w:r>
                  <w:r w:rsidR="001E6C25"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E6C25" w:rsidRPr="00F37E14" w:rsidRDefault="001E6C25" w:rsidP="0071389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Характеристика семей по количеству детей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3"/>
              <w:gridCol w:w="2746"/>
              <w:gridCol w:w="2989"/>
            </w:tblGrid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Количество детей в семье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Количество семей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4C79C6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Процент от общего </w:t>
                  </w:r>
                </w:p>
                <w:p w:rsidR="001E6C25" w:rsidRPr="004C79C6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количества семей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воспитанников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Один ребенок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0B288D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0B288D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18</w:t>
                  </w:r>
                  <w:r w:rsidR="001E6C25"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Два ребенка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0B288D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0B288D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39</w:t>
                  </w:r>
                  <w:r w:rsidR="001E6C25"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Три ребенка и более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0B288D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EA5A93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58</w:t>
                  </w:r>
                  <w:r w:rsidR="001E6C25"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E6C25" w:rsidRPr="00F37E14" w:rsidRDefault="001E6C25" w:rsidP="00D62E6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Воспитательная работа строится с учетом индивидуальных особенностей детей, с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lastRenderedPageBreak/>
              <w:t>использованием разнообразных форм и методов, в те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сной взаимосвязи воспитателей,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 xml:space="preserve">специалистов и родителей. </w:t>
            </w:r>
          </w:p>
          <w:p w:rsidR="001E6C25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21C6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IV. Оценка </w:t>
            </w:r>
            <w:proofErr w:type="gramStart"/>
            <w:r w:rsidRPr="00E21C6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  <w:p w:rsidR="001E6C25" w:rsidRPr="00B231ED" w:rsidRDefault="00B231ED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231E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 целью изучения степени удовлетворенности родителей качеством образования ДОУ</w:t>
            </w:r>
            <w:proofErr w:type="gramStart"/>
            <w:r w:rsidRPr="00B231E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31E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в период с 01.10.2019 по 07.10.2019 года проводилось анкетирование 140 родителей получены следующие результаты:</w:t>
            </w:r>
          </w:p>
          <w:p w:rsidR="001E6C25" w:rsidRPr="00F37E14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доля получателей услуг, положительно оц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енивающих доброжелательность и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вежливо</w:t>
            </w:r>
            <w:r w:rsidR="00B231E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сть работников организации, – 100%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1E6C25" w:rsidRPr="00F37E14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доля получателей услуг, удовлетворен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ных компетентностью работников </w:t>
            </w:r>
            <w:r w:rsidR="00B231E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организации, – 97,7 %</w:t>
            </w:r>
            <w:proofErr w:type="gramStart"/>
            <w:r w:rsidR="00B231E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;</w:t>
            </w:r>
            <w:proofErr w:type="gramEnd"/>
          </w:p>
          <w:p w:rsidR="001E6C25" w:rsidRPr="00F37E14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доля получателей услуг, удовлетворенных матери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ально-техническим обеспечением </w:t>
            </w:r>
            <w:r w:rsidR="00B231E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организации, – 65 %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1E6C25" w:rsidRPr="00F37E14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доля получателей услуг, удовлетворе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нных качеством предоставляемых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обра</w:t>
            </w:r>
            <w:r w:rsidR="00B231E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зовательных услуг, – 84 %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1E6C25" w:rsidRPr="00F37E14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доля получателей услуг, которые готовы рекомендо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вать организацию родственникам </w:t>
            </w:r>
            <w:r w:rsidR="00B231E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 xml:space="preserve">и знакомым, – 100%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</w:p>
          <w:p w:rsidR="001E6C25" w:rsidRPr="00F37E14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Анкетирование родителей показало высокую степе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нь удовлетворенности качеством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предоставляемых услуг.</w:t>
            </w:r>
          </w:p>
          <w:p w:rsidR="001E6C25" w:rsidRPr="00E21C6B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21C6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V. Оценка кадрового обеспечения</w:t>
            </w:r>
          </w:p>
          <w:p w:rsidR="001E6C25" w:rsidRPr="00F37E14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Детский сад укомплектован педагогами на 1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00 процентов согласно штатному </w:t>
            </w:r>
            <w:r w:rsidR="00B231E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ра</w:t>
            </w:r>
            <w:r w:rsidR="0049503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списанию. Всего работают 52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человек. Педагоги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ческий коллектив Детского сада </w:t>
            </w:r>
            <w:r w:rsidR="00B231E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насчитывает 27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специалистов. Соотношение во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спитанников, приходящихся на 1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взрослого:</w:t>
            </w:r>
          </w:p>
          <w:p w:rsidR="001E6C25" w:rsidRPr="00F37E14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воспитанник/педагоги – 8/1;</w:t>
            </w:r>
          </w:p>
          <w:p w:rsidR="001E6C25" w:rsidRPr="00F37E14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воспитанники/все сотрудники – 4,2/1.</w:t>
            </w:r>
          </w:p>
          <w:p w:rsidR="001E6C25" w:rsidRPr="00F37E14" w:rsidRDefault="00B231ED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За 2019</w:t>
            </w:r>
            <w:r w:rsidR="001E6C25"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год педагогические работники прошли аттестацию и получили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:</w:t>
            </w:r>
          </w:p>
          <w:p w:rsidR="001E6C25" w:rsidRPr="00F37E14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перву</w:t>
            </w:r>
            <w:r w:rsidR="00B231E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ю квалификационную категорию – 3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B231ED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воспитателя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</w:p>
          <w:p w:rsidR="00554851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21C6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Диаграмма с характеристиками кадрового состава Детского сада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(вставить)</w:t>
            </w:r>
          </w:p>
          <w:p w:rsidR="006144CC" w:rsidRDefault="006144CC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8C48AC" w:rsidRDefault="008C48AC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8C48AC" w:rsidRDefault="008C48AC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8C48AC" w:rsidRDefault="008C48AC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B231ED" w:rsidRDefault="0004180E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drawing>
                <wp:inline distT="0" distB="0" distL="0" distR="0">
                  <wp:extent cx="5486400" cy="3200400"/>
                  <wp:effectExtent l="19050" t="0" r="1905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B231ED" w:rsidRDefault="00B231ED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B231ED" w:rsidRDefault="00B231ED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B231ED" w:rsidRDefault="00B231ED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B231ED" w:rsidRDefault="00B231ED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B231ED" w:rsidRDefault="00B231ED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B231ED" w:rsidRDefault="00B231ED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drawing>
                <wp:inline distT="0" distB="0" distL="0" distR="0">
                  <wp:extent cx="5486400" cy="3200400"/>
                  <wp:effectExtent l="19050" t="0" r="1905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554851" w:rsidRPr="004C79C6" w:rsidRDefault="00554851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1E6C25" w:rsidRPr="004C79C6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Детский сад укомплектован кадрами полностью. Педагоги постоянно повышают </w:t>
            </w:r>
            <w:proofErr w:type="gramStart"/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свой</w:t>
            </w:r>
            <w:proofErr w:type="gramEnd"/>
          </w:p>
          <w:p w:rsidR="001E6C25" w:rsidRPr="004C79C6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профессиональный уровень, эффективно у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частвуют в работе методических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 xml:space="preserve">объединений, знакомятся с опытом работы своих коллег и других дошкольных </w:t>
            </w:r>
          </w:p>
          <w:p w:rsidR="001E6C25" w:rsidRPr="00F37E14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учреждений, а также </w:t>
            </w:r>
            <w:proofErr w:type="spellStart"/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саморазвиваются</w:t>
            </w:r>
            <w:proofErr w:type="spellEnd"/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 Все это в комп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лексе дает хороший результат в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организации педагогической деятельности и ул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учшении качества образования и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воспитания дошкольников.</w:t>
            </w:r>
          </w:p>
          <w:p w:rsidR="001E6C25" w:rsidRPr="00E21C6B" w:rsidRDefault="001E6C25" w:rsidP="0071389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21C6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VI. Оценка учебно-методического и библиотечно-информационного обеспечения</w:t>
            </w:r>
          </w:p>
          <w:p w:rsidR="001E6C25" w:rsidRPr="0036101B" w:rsidRDefault="001E6C25" w:rsidP="0036101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6101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В Детском саду </w:t>
            </w:r>
            <w:hyperlink r:id="rId15" w:anchor="/document/16/38785/" w:history="1">
              <w:r w:rsidRPr="0036101B">
                <w:rPr>
                  <w:rFonts w:ascii="Times New Roman" w:eastAsia="Times New Roman" w:hAnsi="Times New Roman" w:cs="Times New Roman"/>
                  <w:color w:val="7030A0"/>
                  <w:sz w:val="24"/>
                  <w:szCs w:val="24"/>
                  <w:lang w:eastAsia="ru-RU"/>
                </w:rPr>
                <w:t>библиотека</w:t>
              </w:r>
            </w:hyperlink>
            <w:r w:rsidRPr="0036101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является составной частью методической службы. </w:t>
            </w:r>
            <w:r w:rsidRPr="0036101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 xml:space="preserve">Библиотечный фонд располагается в методическом кабинете, кабинетах </w:t>
            </w:r>
            <w:r w:rsidRPr="0036101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 xml:space="preserve">специалистов, группах детского сада. Библиотечный фонд представлен методической </w:t>
            </w:r>
            <w:r w:rsidRPr="0036101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 xml:space="preserve">литературой по всем образовательным областям основной общеобразовательной </w:t>
            </w:r>
            <w:r w:rsidRPr="0036101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 xml:space="preserve">программы, детской художественной литературой, периодическими изданиями, а также </w:t>
            </w:r>
            <w:r w:rsidRPr="0036101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 xml:space="preserve">другими информационными ресурсами на различных электронных носителях. В каждой </w:t>
            </w:r>
            <w:r w:rsidRPr="0036101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 xml:space="preserve">возрастной группе имеется банк необходимых учебно-методических пособий, </w:t>
            </w:r>
            <w:r w:rsidRPr="0036101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 xml:space="preserve">рекомендованных для планирования воспитательно-образовательной работы в </w:t>
            </w:r>
            <w:r w:rsidRPr="0036101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соответствии с обязательной частью ООП.</w:t>
            </w:r>
          </w:p>
          <w:p w:rsidR="00A25767" w:rsidRPr="00B231ED" w:rsidRDefault="0036101B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 2019 году детский сад пополнил учебно-методический комплект  к примерной образовательной программе ДО « От рождения до школы» в соответствии с ФГОС</w:t>
            </w:r>
            <w:proofErr w:type="gramEnd"/>
          </w:p>
          <w:p w:rsidR="001E6C25" w:rsidRDefault="0036101B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 </w:t>
            </w:r>
            <w:r w:rsidR="001E6C25"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Приобрели наглядно-дидактические пособия:</w:t>
            </w:r>
          </w:p>
          <w:p w:rsidR="001E6C25" w:rsidRPr="00F37E14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1E6C25" w:rsidRDefault="001E6C25" w:rsidP="0036101B">
            <w:pPr>
              <w:pStyle w:val="a6"/>
              <w:numPr>
                <w:ilvl w:val="0"/>
                <w:numId w:val="5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6101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картины для рассматривания, плакаты;</w:t>
            </w:r>
          </w:p>
          <w:p w:rsidR="0036101B" w:rsidRDefault="0036101B" w:rsidP="0036101B">
            <w:pPr>
              <w:pStyle w:val="a6"/>
              <w:numPr>
                <w:ilvl w:val="0"/>
                <w:numId w:val="5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Папки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ередвижки для оформления родительских уголков;</w:t>
            </w:r>
          </w:p>
          <w:p w:rsidR="0036101B" w:rsidRDefault="0036101B" w:rsidP="0036101B">
            <w:pPr>
              <w:pStyle w:val="a6"/>
              <w:numPr>
                <w:ilvl w:val="0"/>
                <w:numId w:val="5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Рабочие тетради для воспитанников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36101B" w:rsidRDefault="0036101B" w:rsidP="0036101B">
            <w:pPr>
              <w:pStyle w:val="a6"/>
              <w:numPr>
                <w:ilvl w:val="0"/>
                <w:numId w:val="5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Хрестоматии для всех возрастных групп;</w:t>
            </w:r>
          </w:p>
          <w:p w:rsidR="0036101B" w:rsidRDefault="0036101B" w:rsidP="0036101B">
            <w:pPr>
              <w:pStyle w:val="a6"/>
              <w:numPr>
                <w:ilvl w:val="0"/>
                <w:numId w:val="5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Рассказы по картинкам</w:t>
            </w: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1E6C25" w:rsidRPr="00A25767" w:rsidRDefault="00943949" w:rsidP="0071389B">
            <w:pPr>
              <w:pStyle w:val="a6"/>
              <w:numPr>
                <w:ilvl w:val="0"/>
                <w:numId w:val="5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Наглядно-дидактические пособия</w:t>
            </w: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1E6C25" w:rsidRPr="00A25767" w:rsidRDefault="001E6C25" w:rsidP="00A25767">
            <w:pPr>
              <w:spacing w:after="0" w:line="255" w:lineRule="atLeast"/>
              <w:ind w:left="36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A2576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В методическом кабинете созданы условия для </w:t>
            </w:r>
            <w:r w:rsidRPr="00A2576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 xml:space="preserve">возможности организации совместной деятельности педагогов. Однако кабинет </w:t>
            </w:r>
            <w:r w:rsidRPr="00A2576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</w:r>
            <w:r w:rsidRPr="00A2576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lastRenderedPageBreak/>
              <w:t>недостаточно оснащен техническим и компьютерным оборудованием.</w:t>
            </w:r>
          </w:p>
          <w:p w:rsidR="001E6C25" w:rsidRPr="00A25767" w:rsidRDefault="001E6C25" w:rsidP="00A25767">
            <w:pPr>
              <w:spacing w:after="0" w:line="255" w:lineRule="atLeast"/>
              <w:ind w:left="36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A2576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Информационное обеспечение Детского сада включает:</w:t>
            </w:r>
          </w:p>
          <w:p w:rsidR="00A25767" w:rsidRPr="00A25767" w:rsidRDefault="00A25767" w:rsidP="00A2576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       </w:t>
            </w:r>
          </w:p>
          <w:p w:rsidR="00A25767" w:rsidRDefault="00A25767" w:rsidP="00A25767">
            <w:pPr>
              <w:pStyle w:val="a6"/>
              <w:numPr>
                <w:ilvl w:val="0"/>
                <w:numId w:val="7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Компьютеры – 2</w:t>
            </w:r>
          </w:p>
          <w:p w:rsidR="00A25767" w:rsidRDefault="00A25767" w:rsidP="00A25767">
            <w:pPr>
              <w:pStyle w:val="a6"/>
              <w:numPr>
                <w:ilvl w:val="0"/>
                <w:numId w:val="7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Принтер -3</w:t>
            </w:r>
          </w:p>
          <w:p w:rsidR="00A25767" w:rsidRDefault="00A25767" w:rsidP="00A25767">
            <w:pPr>
              <w:pStyle w:val="a6"/>
              <w:numPr>
                <w:ilvl w:val="0"/>
                <w:numId w:val="7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Проектор -1</w:t>
            </w:r>
          </w:p>
          <w:p w:rsidR="001E6C25" w:rsidRPr="00A25767" w:rsidRDefault="001E6C25" w:rsidP="00A25767">
            <w:pPr>
              <w:pStyle w:val="a6"/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1E6C25" w:rsidRPr="00E21C6B" w:rsidRDefault="001E6C25" w:rsidP="0071389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21C6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VII. Оценка материально-технической базы</w:t>
            </w:r>
          </w:p>
          <w:p w:rsidR="001E6C25" w:rsidRPr="00F37E14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В Детском саду сформирована материально-техническая база для реализации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 xml:space="preserve">образовательных программ, жизнеобеспечения и развития детей. В Детском саду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оборудованы помещения:</w:t>
            </w:r>
          </w:p>
          <w:p w:rsidR="001E6C25" w:rsidRPr="00A25767" w:rsidRDefault="00A25767" w:rsidP="00A25767">
            <w:pPr>
              <w:pStyle w:val="a6"/>
              <w:numPr>
                <w:ilvl w:val="0"/>
                <w:numId w:val="15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A2576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групповые помещения – 11</w:t>
            </w:r>
            <w:r w:rsidR="001E6C25" w:rsidRPr="00A2576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1E6C25" w:rsidRPr="00A25767" w:rsidRDefault="001E6C25" w:rsidP="00A25767">
            <w:pPr>
              <w:pStyle w:val="a6"/>
              <w:numPr>
                <w:ilvl w:val="0"/>
                <w:numId w:val="14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A2576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кабинет заведующего – 1;</w:t>
            </w:r>
          </w:p>
          <w:p w:rsidR="001E6C25" w:rsidRPr="00A25767" w:rsidRDefault="001E6C25" w:rsidP="00A25767">
            <w:pPr>
              <w:pStyle w:val="a6"/>
              <w:numPr>
                <w:ilvl w:val="0"/>
                <w:numId w:val="12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A2576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методический кабинет – 1;</w:t>
            </w:r>
          </w:p>
          <w:p w:rsidR="001E6C25" w:rsidRDefault="001E6C25" w:rsidP="00A25767">
            <w:pPr>
              <w:pStyle w:val="a6"/>
              <w:numPr>
                <w:ilvl w:val="0"/>
                <w:numId w:val="11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A2576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музыкальный зал – 1;</w:t>
            </w:r>
          </w:p>
          <w:p w:rsidR="00A25767" w:rsidRDefault="00A25767" w:rsidP="00A25767">
            <w:pPr>
              <w:pStyle w:val="a6"/>
              <w:numPr>
                <w:ilvl w:val="0"/>
                <w:numId w:val="11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изостудия</w:t>
            </w:r>
          </w:p>
          <w:p w:rsidR="00A25767" w:rsidRPr="00A25767" w:rsidRDefault="00A25767" w:rsidP="00A25767">
            <w:pPr>
              <w:pStyle w:val="a6"/>
              <w:numPr>
                <w:ilvl w:val="0"/>
                <w:numId w:val="11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кабинет психолога</w:t>
            </w:r>
          </w:p>
          <w:p w:rsidR="001E6C25" w:rsidRPr="00A25767" w:rsidRDefault="001E6C25" w:rsidP="00A25767">
            <w:pPr>
              <w:pStyle w:val="a6"/>
              <w:numPr>
                <w:ilvl w:val="0"/>
                <w:numId w:val="11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A2576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физкультурный зал – 1;</w:t>
            </w:r>
          </w:p>
          <w:p w:rsidR="001E6C25" w:rsidRPr="00A25767" w:rsidRDefault="001E6C25" w:rsidP="00A25767">
            <w:pPr>
              <w:pStyle w:val="a6"/>
              <w:numPr>
                <w:ilvl w:val="0"/>
                <w:numId w:val="11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A2576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пищеблок – 1;</w:t>
            </w:r>
          </w:p>
          <w:p w:rsidR="001E6C25" w:rsidRPr="00A25767" w:rsidRDefault="001E6C25" w:rsidP="00A25767">
            <w:pPr>
              <w:pStyle w:val="a6"/>
              <w:numPr>
                <w:ilvl w:val="0"/>
                <w:numId w:val="11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A2576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прачечная – 1;</w:t>
            </w:r>
          </w:p>
          <w:p w:rsidR="001E6C25" w:rsidRPr="00A25767" w:rsidRDefault="001E6C25" w:rsidP="00A25767">
            <w:pPr>
              <w:pStyle w:val="a6"/>
              <w:numPr>
                <w:ilvl w:val="0"/>
                <w:numId w:val="9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A2576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медицинский кабинет – 1;</w:t>
            </w:r>
          </w:p>
          <w:p w:rsidR="001E6C25" w:rsidRPr="00F37E14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При создании предметно-развивающей среды вос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питатели учитывают возрастные,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 xml:space="preserve">индивидуальные особенности детей своей группы.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Оборудованы групповые комнаты,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включающие игровую, познавательную, обеденную зоны.</w:t>
            </w:r>
          </w:p>
          <w:p w:rsidR="001E6C25" w:rsidRPr="00F37E14" w:rsidRDefault="00A25767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 2019</w:t>
            </w:r>
            <w:r w:rsidR="001E6C25"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году Детский сад провел </w:t>
            </w:r>
            <w:hyperlink r:id="rId16" w:anchor="/document/16/2658/" w:history="1">
              <w:r w:rsidR="001E6C25" w:rsidRPr="004C79C6">
                <w:rPr>
                  <w:rFonts w:ascii="Times New Roman" w:eastAsia="Times New Roman" w:hAnsi="Times New Roman" w:cs="Times New Roman"/>
                  <w:color w:val="7030A0"/>
                  <w:sz w:val="24"/>
                  <w:szCs w:val="24"/>
                  <w:lang w:eastAsia="ru-RU"/>
                </w:rPr>
                <w:t>текущий</w:t>
              </w:r>
              <w:r>
                <w:rPr>
                  <w:rFonts w:ascii="Times New Roman" w:eastAsia="Times New Roman" w:hAnsi="Times New Roman" w:cs="Times New Roman"/>
                  <w:color w:val="7030A0"/>
                  <w:sz w:val="24"/>
                  <w:szCs w:val="24"/>
                  <w:lang w:eastAsia="ru-RU"/>
                </w:rPr>
                <w:t xml:space="preserve"> косметический </w:t>
              </w:r>
              <w:r w:rsidR="001E6C25" w:rsidRPr="004C79C6">
                <w:rPr>
                  <w:rFonts w:ascii="Times New Roman" w:eastAsia="Times New Roman" w:hAnsi="Times New Roman" w:cs="Times New Roman"/>
                  <w:color w:val="7030A0"/>
                  <w:sz w:val="24"/>
                  <w:szCs w:val="24"/>
                  <w:lang w:eastAsia="ru-RU"/>
                </w:rPr>
                <w:t xml:space="preserve"> ремонт</w:t>
              </w:r>
            </w:hyperlink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групп</w:t>
            </w: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1E6C25"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кори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доров 1 и 2 этажей .</w:t>
            </w:r>
          </w:p>
          <w:p w:rsidR="006F191A" w:rsidRDefault="001E6C25" w:rsidP="0006648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Материально-техническое состояние Детского сада и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территории </w:t>
            </w:r>
            <w:r w:rsidR="00A2576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соответствует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действующим санитарно-эпидемиологическим требов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аниям к устройству, содержанию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и организации режима работы в дошкольных 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рганизациях, правилам пожарной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безопасности, требованиям охраны труда.</w:t>
            </w:r>
          </w:p>
          <w:p w:rsidR="00066482" w:rsidRPr="00066482" w:rsidRDefault="00066482" w:rsidP="0006648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1E6C25" w:rsidRPr="006F191A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6F191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:rsidR="001E6C25" w:rsidRPr="006F191A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09"/>
              <w:gridCol w:w="1488"/>
              <w:gridCol w:w="1351"/>
            </w:tblGrid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4C79C6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Единица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Общее количество воспитанников, которые обучаются </w:t>
                  </w:r>
                  <w:proofErr w:type="gramStart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программе дошкольного образования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в том числе </w:t>
                  </w:r>
                  <w:proofErr w:type="gramStart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обучающиеся</w:t>
                  </w:r>
                  <w:proofErr w:type="gramEnd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066482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217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gramStart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режиме полного дня</w:t>
                  </w:r>
                  <w:proofErr w:type="gramEnd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(8–12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066482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217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в режиме кратковременного пребывания (3–5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066482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в семейной дошкольной группе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по форме семейного образования с </w:t>
                  </w:r>
                  <w:proofErr w:type="gramStart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психолого-педагогическим</w:t>
                  </w:r>
                  <w:proofErr w:type="gramEnd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сопровождением, которое организует детский сад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lastRenderedPageBreak/>
                    <w:t>Общее количество воспитанников в возрасте до трех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066482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066482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156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Количество (удельный вес) детей от общей численности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воспитанников, которые получают услуги присмотра и ухода, в том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числе</w:t>
                  </w:r>
                  <w:proofErr w:type="gramEnd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в группах: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8–12-часового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066482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217</w:t>
                  </w:r>
                  <w:r w:rsidR="001E6C25"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(100%)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12–14-часового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круглосуточного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Численность (удельный вес) воспитанников с ОВЗ </w:t>
                  </w:r>
                  <w:proofErr w:type="gramStart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общей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численности воспитанников, которые получают услуги: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обучению по образовательной программе </w:t>
                  </w:r>
                  <w:proofErr w:type="gramStart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дошкольного</w:t>
                  </w:r>
                  <w:proofErr w:type="gramEnd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образования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присмотру и уходу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Средний показатель пропущенных по болезни дней на одного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воспитанника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, в том числе количество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066482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</w:t>
                  </w:r>
                  <w:r w:rsidR="00066482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</w:t>
                  </w:r>
                  <w:r w:rsidR="00066482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066482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средним профессиональным образованием </w:t>
                  </w:r>
                  <w:proofErr w:type="gramStart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педагогической</w:t>
                  </w:r>
                  <w:proofErr w:type="gramEnd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работников,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 xml:space="preserve">которым по результатам аттестации </w:t>
                  </w:r>
                  <w:proofErr w:type="gramStart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присвоена</w:t>
                  </w:r>
                  <w:proofErr w:type="gramEnd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квалификационная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категория, в общей численности педагогических работников, в том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lastRenderedPageBreak/>
                    <w:t>числе</w:t>
                  </w:r>
                  <w:proofErr w:type="gramEnd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lastRenderedPageBreak/>
                    <w:t>человек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6F397C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(11</w:t>
                  </w:r>
                  <w:r w:rsidR="001E6C25"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lastRenderedPageBreak/>
                    <w:t>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6F397C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6F397C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3 (11</w:t>
                  </w:r>
                  <w:r w:rsidR="001E6C25"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 xml:space="preserve">в общей численности педагогических работников, </w:t>
                  </w:r>
                  <w:proofErr w:type="gramStart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педагогический</w:t>
                  </w:r>
                  <w:proofErr w:type="gramEnd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 xml:space="preserve">стаж </w:t>
                  </w:r>
                  <w:proofErr w:type="gramStart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работы</w:t>
                  </w:r>
                  <w:proofErr w:type="gramEnd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которых составляет: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E23488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3 </w:t>
                  </w:r>
                  <w:r w:rsidR="006F397C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(11</w:t>
                  </w:r>
                  <w:r w:rsidR="001E6C25"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E23488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9 (33</w:t>
                  </w:r>
                  <w:r w:rsidR="001E6C25"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 общей численности педагогических работников в возрасте: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E23488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14 (51</w:t>
                  </w:r>
                  <w:r w:rsidR="001E6C25"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23488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gramStart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педагогических</w:t>
                  </w:r>
                  <w:proofErr w:type="gramEnd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и административно-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хозяйственных работников, которые за последние 5 лет прошли </w:t>
                  </w:r>
                  <w:proofErr w:type="gramEnd"/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повышение квалификации или профессиональную переподготовку,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E23488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2 (7%</w:t>
                  </w:r>
                  <w:r w:rsidR="001E6C25"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gramStart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педагогических</w:t>
                  </w:r>
                  <w:proofErr w:type="gramEnd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и административно-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хозяйственных работников, которые прошли повышение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квалификации по применению в образовательном процессе ФГОС,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E23488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</w:t>
                  </w:r>
                  <w:r w:rsidR="001E6C25"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Соотношение «педагогический работник/воспитанник»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человек/чело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8/1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Наличие в детском саду: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музыкального руководителя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инструктора по физической культуре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lastRenderedPageBreak/>
                    <w:t>учителя-логопеда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E23488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E23488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учителя-дефектолога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E23488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педагога-психолога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Общая площадь помещений, в которых осуществляется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образовательная деятельность, в расчете на одного воспитанника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EF2157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4,7%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Площадь помещений для дополнительных видов деятельности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воспитанников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975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Наличие в детском саду: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физкультурного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музыкального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прогулочных площадок, которые оснащены так, чтобы обеспечить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потребность воспитанников в физической активности и игровой </w:t>
                  </w:r>
                </w:p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деятельности на улице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E6C25" w:rsidRPr="00F37E14" w:rsidTr="0071389B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6C25" w:rsidRPr="00F37E14" w:rsidRDefault="001E6C25" w:rsidP="0071389B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E6C25" w:rsidRPr="00F37E14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E21C6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Анализ показателей указывает на то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, что Детский сад </w:t>
            </w:r>
            <w:r w:rsidR="00F3248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не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имеет достаточную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 xml:space="preserve">инфраструктуру, которая соответствует требованиям </w:t>
            </w:r>
            <w:hyperlink r:id="rId17" w:anchor="/document/99/499023522/" w:history="1">
              <w:r w:rsidRPr="00F37E14">
                <w:rPr>
                  <w:rFonts w:ascii="Times New Roman" w:eastAsia="Times New Roman" w:hAnsi="Times New Roman" w:cs="Times New Roman"/>
                  <w:color w:val="7030A0"/>
                  <w:sz w:val="24"/>
                  <w:szCs w:val="24"/>
                  <w:lang w:eastAsia="ru-RU"/>
                </w:rPr>
                <w:t>СанПиН 2.4.1.3049-13</w:t>
              </w:r>
            </w:hyperlink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 xml:space="preserve">«Санитарно-эпидемиологические требования к устройству, содержанию и организации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режима работы дошкольных образовате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льных организаций» и позволяет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реализовывать образовательные программы в полно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м объеме в соответствии с ФГОС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</w:r>
            <w:proofErr w:type="gramStart"/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ДО</w:t>
            </w:r>
            <w:proofErr w:type="gramEnd"/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</w:p>
          <w:p w:rsidR="001E6C25" w:rsidRPr="00F37E14" w:rsidRDefault="001E6C25" w:rsidP="0071389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Детский сад укомплектован достаточным кол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ичеством педагогических и иных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работников, которые имеют высокую квалификацию и регулярно прохо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дят повышение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квалификации, что обеспечивает результативность образовательной деятельности.</w:t>
            </w:r>
          </w:p>
        </w:tc>
      </w:tr>
    </w:tbl>
    <w:p w:rsidR="002F5AAD" w:rsidRDefault="002F5AAD" w:rsidP="006F191A"/>
    <w:sectPr w:rsidR="002F5AAD" w:rsidSect="002F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73C"/>
      </v:shape>
    </w:pict>
  </w:numPicBullet>
  <w:abstractNum w:abstractNumId="0">
    <w:nsid w:val="031F6040"/>
    <w:multiLevelType w:val="multilevel"/>
    <w:tmpl w:val="8C868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8F30655"/>
    <w:multiLevelType w:val="hybridMultilevel"/>
    <w:tmpl w:val="312CE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57F7E"/>
    <w:multiLevelType w:val="hybridMultilevel"/>
    <w:tmpl w:val="8F60F2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67A7E"/>
    <w:multiLevelType w:val="hybridMultilevel"/>
    <w:tmpl w:val="EDC2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70AF9"/>
    <w:multiLevelType w:val="hybridMultilevel"/>
    <w:tmpl w:val="5C06B39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7D1954"/>
    <w:multiLevelType w:val="hybridMultilevel"/>
    <w:tmpl w:val="C0CCFFC8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4CC22F4"/>
    <w:multiLevelType w:val="hybridMultilevel"/>
    <w:tmpl w:val="4C1ADD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52A16"/>
    <w:multiLevelType w:val="hybridMultilevel"/>
    <w:tmpl w:val="942A92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47AD9"/>
    <w:multiLevelType w:val="hybridMultilevel"/>
    <w:tmpl w:val="6742E8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30897"/>
    <w:multiLevelType w:val="hybridMultilevel"/>
    <w:tmpl w:val="5F1075BA"/>
    <w:lvl w:ilvl="0" w:tplc="041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4C506256"/>
    <w:multiLevelType w:val="hybridMultilevel"/>
    <w:tmpl w:val="6D8E38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D62C4"/>
    <w:multiLevelType w:val="hybridMultilevel"/>
    <w:tmpl w:val="191A4D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23B58"/>
    <w:multiLevelType w:val="hybridMultilevel"/>
    <w:tmpl w:val="E26AB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763C2"/>
    <w:multiLevelType w:val="hybridMultilevel"/>
    <w:tmpl w:val="AEEE7D52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8460501"/>
    <w:multiLevelType w:val="hybridMultilevel"/>
    <w:tmpl w:val="308844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C76D8"/>
    <w:multiLevelType w:val="hybridMultilevel"/>
    <w:tmpl w:val="FB22D3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684BDE"/>
    <w:multiLevelType w:val="hybridMultilevel"/>
    <w:tmpl w:val="88B8A3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36B25"/>
    <w:multiLevelType w:val="hybridMultilevel"/>
    <w:tmpl w:val="893E855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4"/>
  </w:num>
  <w:num w:numId="5">
    <w:abstractNumId w:val="11"/>
  </w:num>
  <w:num w:numId="6">
    <w:abstractNumId w:val="4"/>
  </w:num>
  <w:num w:numId="7">
    <w:abstractNumId w:val="15"/>
  </w:num>
  <w:num w:numId="8">
    <w:abstractNumId w:val="8"/>
  </w:num>
  <w:num w:numId="9">
    <w:abstractNumId w:val="16"/>
  </w:num>
  <w:num w:numId="10">
    <w:abstractNumId w:val="13"/>
  </w:num>
  <w:num w:numId="11">
    <w:abstractNumId w:val="10"/>
  </w:num>
  <w:num w:numId="12">
    <w:abstractNumId w:val="5"/>
  </w:num>
  <w:num w:numId="13">
    <w:abstractNumId w:val="9"/>
  </w:num>
  <w:num w:numId="14">
    <w:abstractNumId w:val="6"/>
  </w:num>
  <w:num w:numId="15">
    <w:abstractNumId w:val="2"/>
  </w:num>
  <w:num w:numId="16">
    <w:abstractNumId w:val="3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C25"/>
    <w:rsid w:val="00015C26"/>
    <w:rsid w:val="0004180E"/>
    <w:rsid w:val="0004462F"/>
    <w:rsid w:val="00066482"/>
    <w:rsid w:val="000B288D"/>
    <w:rsid w:val="000D492C"/>
    <w:rsid w:val="0013211D"/>
    <w:rsid w:val="00165487"/>
    <w:rsid w:val="00195C9A"/>
    <w:rsid w:val="001E6C25"/>
    <w:rsid w:val="00252DA6"/>
    <w:rsid w:val="0029399F"/>
    <w:rsid w:val="0029617A"/>
    <w:rsid w:val="002F5AAD"/>
    <w:rsid w:val="00335319"/>
    <w:rsid w:val="0036101B"/>
    <w:rsid w:val="00365E6B"/>
    <w:rsid w:val="003713C0"/>
    <w:rsid w:val="00394AE2"/>
    <w:rsid w:val="00394DD6"/>
    <w:rsid w:val="003A301C"/>
    <w:rsid w:val="003B66C0"/>
    <w:rsid w:val="004104EA"/>
    <w:rsid w:val="00487E71"/>
    <w:rsid w:val="00495037"/>
    <w:rsid w:val="005130C0"/>
    <w:rsid w:val="00554851"/>
    <w:rsid w:val="005A0B1B"/>
    <w:rsid w:val="006144CC"/>
    <w:rsid w:val="00663A22"/>
    <w:rsid w:val="00673C32"/>
    <w:rsid w:val="006F0C18"/>
    <w:rsid w:val="006F191A"/>
    <w:rsid w:val="006F397C"/>
    <w:rsid w:val="0071389B"/>
    <w:rsid w:val="0072644A"/>
    <w:rsid w:val="00776271"/>
    <w:rsid w:val="0078750A"/>
    <w:rsid w:val="007B2C54"/>
    <w:rsid w:val="007F7B5B"/>
    <w:rsid w:val="00820B90"/>
    <w:rsid w:val="008C48AC"/>
    <w:rsid w:val="008F317D"/>
    <w:rsid w:val="00943949"/>
    <w:rsid w:val="00A032C0"/>
    <w:rsid w:val="00A0458B"/>
    <w:rsid w:val="00A25767"/>
    <w:rsid w:val="00A86713"/>
    <w:rsid w:val="00AA0FEB"/>
    <w:rsid w:val="00AE65D8"/>
    <w:rsid w:val="00B02C3F"/>
    <w:rsid w:val="00B15A75"/>
    <w:rsid w:val="00B2090D"/>
    <w:rsid w:val="00B231ED"/>
    <w:rsid w:val="00B745A8"/>
    <w:rsid w:val="00B964FB"/>
    <w:rsid w:val="00B97C1A"/>
    <w:rsid w:val="00BD0382"/>
    <w:rsid w:val="00BF2FCB"/>
    <w:rsid w:val="00C13297"/>
    <w:rsid w:val="00C9767F"/>
    <w:rsid w:val="00D2172B"/>
    <w:rsid w:val="00D62E64"/>
    <w:rsid w:val="00DC225E"/>
    <w:rsid w:val="00DE6902"/>
    <w:rsid w:val="00E06CD8"/>
    <w:rsid w:val="00E23488"/>
    <w:rsid w:val="00E34DD1"/>
    <w:rsid w:val="00EA0F18"/>
    <w:rsid w:val="00EA5A93"/>
    <w:rsid w:val="00EC5A95"/>
    <w:rsid w:val="00EC7BDB"/>
    <w:rsid w:val="00EF2157"/>
    <w:rsid w:val="00EF6462"/>
    <w:rsid w:val="00F02277"/>
    <w:rsid w:val="00F32484"/>
    <w:rsid w:val="00F41474"/>
    <w:rsid w:val="00FA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1" type="connector" idref="#_x0000_s1048"/>
        <o:r id="V:Rule2" type="connector" idref="#_x0000_s1055"/>
        <o:r id="V:Rule3" type="connector" idref="#_x0000_s1066"/>
        <o:r id="V:Rule4" type="connector" idref="#_x0000_s1046"/>
        <o:r id="V:Rule5" type="connector" idref="#_x0000_s1065"/>
        <o:r id="V:Rule6" type="connector" idref="#_x0000_s1057"/>
        <o:r id="V:Rule7" type="connector" idref="#_x0000_s1053"/>
        <o:r id="V:Rule8" type="connector" idref="#_x0000_s1079"/>
        <o:r id="V:Rule9" type="connector" idref="#_x0000_s1050"/>
        <o:r id="V:Rule10" type="connector" idref="#_x0000_s1078"/>
        <o:r id="V:Rule11" type="connector" idref="#_x0000_s1060"/>
        <o:r id="V:Rule12" type="connector" idref="#_x0000_s1040"/>
        <o:r id="V:Rule13" type="connector" idref="#_x0000_s1082"/>
        <o:r id="V:Rule14" type="connector" idref="#_x0000_s1051"/>
        <o:r id="V:Rule15" type="connector" idref="#_x0000_s1056"/>
        <o:r id="V:Rule16" type="connector" idref="#_x0000_s1063"/>
        <o:r id="V:Rule17" type="connector" idref="#_x0000_s1054"/>
        <o:r id="V:Rule18" type="connector" idref="#_x0000_s1077"/>
        <o:r id="V:Rule19" type="connector" idref="#_x0000_s1062"/>
        <o:r id="V:Rule20" type="connector" idref="#_x0000_s1081"/>
        <o:r id="V:Rule21" type="connector" idref="#_x0000_s1042"/>
        <o:r id="V:Rule22" type="connector" idref="#_x0000_s1080"/>
        <o:r id="V:Rule23" type="connector" idref="#_x0000_s1059"/>
        <o:r id="V:Rule24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2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8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1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mini.1obraz.ru/" TargetMode="External"/><Relationship Id="rId17" Type="http://schemas.openxmlformats.org/officeDocument/2006/relationships/hyperlink" Target="https://mini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i.1obraz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i.1obraz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ini.1obraz.ru/" TargetMode="External"/><Relationship Id="rId10" Type="http://schemas.openxmlformats.org/officeDocument/2006/relationships/hyperlink" Target="https://mini.1obraz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ini.1obraz.ru/" TargetMode="External"/><Relationship Id="rId14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педагогический</a:t>
            </a:r>
            <a:r>
              <a:rPr lang="ru-RU" sz="1200" baseline="0"/>
              <a:t> стаж работы</a:t>
            </a:r>
            <a:endParaRPr lang="ru-RU" sz="12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от3до 5 лет</c:v>
                </c:pt>
                <c:pt idx="1">
                  <c:v>от5 до 10 лет11%</c:v>
                </c:pt>
                <c:pt idx="2">
                  <c:v>от 10 до 15лет 2%</c:v>
                </c:pt>
                <c:pt idx="3">
                  <c:v>от 15до 20 лет3%</c:v>
                </c:pt>
                <c:pt idx="4">
                  <c:v>20 лет и более66%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</c:v>
                </c:pt>
                <c:pt idx="1">
                  <c:v>0.11000000000000006</c:v>
                </c:pt>
                <c:pt idx="2">
                  <c:v>0.11000000000000006</c:v>
                </c:pt>
                <c:pt idx="3">
                  <c:v>3.0000000000000065E-2</c:v>
                </c:pt>
                <c:pt idx="4">
                  <c:v>0.66000000000000236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5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категорийность</a:t>
            </a:r>
            <a:r>
              <a:rPr lang="ru-RU" baseline="0"/>
              <a:t> </a:t>
            </a:r>
            <a:r>
              <a:rPr lang="ru-RU"/>
              <a:t> педагогов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категорирование педагогов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 </c:v>
                </c:pt>
                <c:pt idx="1">
                  <c:v>первая</c:v>
                </c:pt>
                <c:pt idx="2">
                  <c:v>СЗД</c:v>
                </c:pt>
                <c:pt idx="3">
                  <c:v>Б/К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1.0000000000000005E-2</c:v>
                </c:pt>
                <c:pt idx="1">
                  <c:v>0.62000000000000166</c:v>
                </c:pt>
                <c:pt idx="2">
                  <c:v>0.22</c:v>
                </c:pt>
                <c:pt idx="3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3D0F-0C79-4759-9B43-876B15EB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13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Наталья</cp:lastModifiedBy>
  <cp:revision>22</cp:revision>
  <cp:lastPrinted>2020-03-03T06:40:00Z</cp:lastPrinted>
  <dcterms:created xsi:type="dcterms:W3CDTF">2020-02-05T23:41:00Z</dcterms:created>
  <dcterms:modified xsi:type="dcterms:W3CDTF">2020-04-22T13:04:00Z</dcterms:modified>
</cp:coreProperties>
</file>