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68" w:rsidRPr="00C87668" w:rsidRDefault="00C87668" w:rsidP="00C87668">
      <w:pPr>
        <w:pStyle w:val="20"/>
        <w:framePr w:w="8616" w:h="2536" w:hRule="exact" w:wrap="none" w:vAnchor="page" w:hAnchor="page" w:x="1771" w:y="1126"/>
        <w:shd w:val="clear" w:color="auto" w:fill="auto"/>
        <w:spacing w:before="0"/>
        <w:ind w:left="23" w:right="260" w:firstLine="420"/>
        <w:jc w:val="center"/>
      </w:pPr>
      <w:r w:rsidRPr="00C87668">
        <w:t>Структурное подразделение</w:t>
      </w:r>
      <w:r w:rsidR="00080092" w:rsidRPr="00C87668">
        <w:t xml:space="preserve"> муниципального казенного дошкольного образовательного учреждения </w:t>
      </w:r>
    </w:p>
    <w:p w:rsidR="00304E60" w:rsidRPr="00C87668" w:rsidRDefault="00080092" w:rsidP="00C87668">
      <w:pPr>
        <w:pStyle w:val="20"/>
        <w:framePr w:w="8616" w:h="2536" w:hRule="exact" w:wrap="none" w:vAnchor="page" w:hAnchor="page" w:x="1771" w:y="1126"/>
        <w:shd w:val="clear" w:color="auto" w:fill="auto"/>
        <w:spacing w:before="0"/>
        <w:ind w:left="23" w:right="260" w:firstLine="420"/>
        <w:jc w:val="center"/>
      </w:pPr>
      <w:r w:rsidRPr="00C87668">
        <w:t>«Детский сад №7» (Детский сад №2)</w:t>
      </w:r>
    </w:p>
    <w:p w:rsidR="00304E60" w:rsidRPr="00167A25" w:rsidRDefault="00080092">
      <w:pPr>
        <w:pStyle w:val="30"/>
        <w:framePr w:wrap="none" w:vAnchor="page" w:hAnchor="page" w:x="8953" w:y="5109"/>
        <w:shd w:val="clear" w:color="auto" w:fill="auto"/>
        <w:spacing w:line="210" w:lineRule="exact"/>
        <w:rPr>
          <w:sz w:val="28"/>
          <w:szCs w:val="28"/>
        </w:rPr>
      </w:pPr>
      <w:r w:rsidRPr="00167A25">
        <w:rPr>
          <w:sz w:val="28"/>
          <w:szCs w:val="28"/>
        </w:rPr>
        <w:t>УТВЕРЖДАЮ</w:t>
      </w:r>
    </w:p>
    <w:p w:rsidR="00304E60" w:rsidRPr="00167A25" w:rsidRDefault="00080092" w:rsidP="00167A25">
      <w:pPr>
        <w:pStyle w:val="20"/>
        <w:framePr w:wrap="none" w:vAnchor="page" w:hAnchor="page" w:x="1111" w:y="7261"/>
        <w:shd w:val="clear" w:color="auto" w:fill="auto"/>
        <w:spacing w:before="0" w:line="240" w:lineRule="exact"/>
        <w:ind w:left="100"/>
        <w:rPr>
          <w:sz w:val="28"/>
          <w:szCs w:val="28"/>
        </w:rPr>
      </w:pPr>
      <w:r w:rsidRPr="00167A25">
        <w:rPr>
          <w:sz w:val="28"/>
          <w:szCs w:val="28"/>
        </w:rPr>
        <w:t>П</w:t>
      </w:r>
      <w:r w:rsidR="00167A25">
        <w:rPr>
          <w:sz w:val="28"/>
          <w:szCs w:val="28"/>
        </w:rPr>
        <w:t>оложение об организации контрольно</w:t>
      </w:r>
      <w:r w:rsidRPr="00167A25">
        <w:rPr>
          <w:sz w:val="28"/>
          <w:szCs w:val="28"/>
        </w:rPr>
        <w:t>-</w:t>
      </w:r>
      <w:proofErr w:type="spellStart"/>
      <w:r w:rsidRPr="00167A25">
        <w:rPr>
          <w:sz w:val="28"/>
          <w:szCs w:val="28"/>
        </w:rPr>
        <w:t>про</w:t>
      </w:r>
      <w:r w:rsidR="00A334CF">
        <w:rPr>
          <w:sz w:val="28"/>
          <w:szCs w:val="28"/>
        </w:rPr>
        <w:t>п</w:t>
      </w:r>
      <w:r w:rsidRPr="00167A25">
        <w:rPr>
          <w:sz w:val="28"/>
          <w:szCs w:val="28"/>
        </w:rPr>
        <w:t>ус</w:t>
      </w:r>
      <w:proofErr w:type="spellEnd"/>
    </w:p>
    <w:p w:rsidR="00304E60" w:rsidRPr="00167A25" w:rsidRDefault="00080092">
      <w:pPr>
        <w:pStyle w:val="a5"/>
        <w:framePr w:wrap="none" w:vAnchor="page" w:hAnchor="page" w:x="9188" w:y="5671"/>
        <w:shd w:val="clear" w:color="auto" w:fill="auto"/>
        <w:spacing w:line="210" w:lineRule="exact"/>
        <w:rPr>
          <w:sz w:val="24"/>
          <w:szCs w:val="24"/>
        </w:rPr>
      </w:pPr>
      <w:r w:rsidRPr="00167A25">
        <w:rPr>
          <w:sz w:val="24"/>
          <w:szCs w:val="24"/>
        </w:rPr>
        <w:t>Заведующий</w:t>
      </w:r>
    </w:p>
    <w:p w:rsidR="00304E60" w:rsidRPr="00167A25" w:rsidRDefault="00080092" w:rsidP="00167A25">
      <w:pPr>
        <w:pStyle w:val="a5"/>
        <w:framePr w:wrap="none" w:vAnchor="page" w:hAnchor="page" w:x="9226" w:y="6091"/>
        <w:shd w:val="clear" w:color="auto" w:fill="auto"/>
        <w:spacing w:line="210" w:lineRule="exact"/>
        <w:rPr>
          <w:sz w:val="24"/>
          <w:szCs w:val="24"/>
        </w:rPr>
      </w:pPr>
      <w:r w:rsidRPr="00167A25">
        <w:rPr>
          <w:sz w:val="24"/>
          <w:szCs w:val="24"/>
        </w:rPr>
        <w:t>Р.Б. Плиева</w:t>
      </w:r>
    </w:p>
    <w:p w:rsidR="00304E60" w:rsidRDefault="00080092" w:rsidP="00167A25">
      <w:pPr>
        <w:pStyle w:val="a5"/>
        <w:framePr w:wrap="none" w:vAnchor="page" w:hAnchor="page" w:x="9001" w:y="6691"/>
        <w:shd w:val="clear" w:color="auto" w:fill="auto"/>
        <w:spacing w:line="220" w:lineRule="exact"/>
      </w:pPr>
      <w:r w:rsidRPr="00C87668">
        <w:t xml:space="preserve"> </w:t>
      </w:r>
      <w:r w:rsidR="00C87668" w:rsidRPr="00C87668">
        <w:rPr>
          <w:b/>
        </w:rPr>
        <w:t>20</w:t>
      </w:r>
      <w:r w:rsidR="00167A25" w:rsidRPr="00C87668">
        <w:rPr>
          <w:rStyle w:val="11pt0pt"/>
          <w:lang w:val="ru-RU"/>
        </w:rPr>
        <w:t>1</w:t>
      </w:r>
      <w:r w:rsidR="00C87668" w:rsidRPr="00C87668">
        <w:rPr>
          <w:rStyle w:val="11pt0pt"/>
          <w:lang w:val="ru-RU"/>
        </w:rPr>
        <w:t>5</w:t>
      </w:r>
      <w:r w:rsidRPr="00C87668">
        <w:t>г</w:t>
      </w:r>
      <w:r>
        <w:t>.</w:t>
      </w:r>
    </w:p>
    <w:p w:rsidR="00304E60" w:rsidRPr="00167A25" w:rsidRDefault="00080092" w:rsidP="00167A25">
      <w:pPr>
        <w:pStyle w:val="22"/>
        <w:framePr w:wrap="none" w:vAnchor="page" w:hAnchor="page" w:x="8626" w:y="7261"/>
        <w:shd w:val="clear" w:color="auto" w:fill="auto"/>
        <w:spacing w:line="240" w:lineRule="exact"/>
        <w:rPr>
          <w:sz w:val="28"/>
          <w:szCs w:val="28"/>
        </w:rPr>
      </w:pPr>
      <w:r w:rsidRPr="00167A25">
        <w:rPr>
          <w:sz w:val="28"/>
          <w:szCs w:val="28"/>
        </w:rPr>
        <w:t>ежима</w:t>
      </w:r>
    </w:p>
    <w:p w:rsidR="00304E60" w:rsidRPr="00167A25" w:rsidRDefault="00080092">
      <w:pPr>
        <w:pStyle w:val="20"/>
        <w:framePr w:w="9562" w:h="6635" w:hRule="exact" w:wrap="none" w:vAnchor="page" w:hAnchor="page" w:x="1158" w:y="8628"/>
        <w:shd w:val="clear" w:color="auto" w:fill="auto"/>
        <w:spacing w:before="0" w:after="242" w:line="240" w:lineRule="exact"/>
        <w:ind w:left="280"/>
        <w:jc w:val="center"/>
        <w:rPr>
          <w:sz w:val="28"/>
          <w:szCs w:val="28"/>
        </w:rPr>
      </w:pPr>
      <w:r w:rsidRPr="00167A25">
        <w:rPr>
          <w:sz w:val="28"/>
          <w:szCs w:val="28"/>
        </w:rPr>
        <w:t>1. Общие положения</w:t>
      </w:r>
    </w:p>
    <w:p w:rsidR="00304E60" w:rsidRPr="00167A25" w:rsidRDefault="00080092" w:rsidP="00167A25">
      <w:pPr>
        <w:pStyle w:val="11"/>
        <w:framePr w:w="9562" w:h="6635" w:hRule="exact" w:wrap="none" w:vAnchor="page" w:hAnchor="page" w:x="1158" w:y="8628"/>
        <w:numPr>
          <w:ilvl w:val="0"/>
          <w:numId w:val="1"/>
        </w:numPr>
        <w:shd w:val="clear" w:color="auto" w:fill="auto"/>
        <w:tabs>
          <w:tab w:val="left" w:pos="505"/>
        </w:tabs>
        <w:spacing w:before="0"/>
        <w:ind w:left="20" w:right="320"/>
        <w:jc w:val="both"/>
        <w:rPr>
          <w:sz w:val="28"/>
          <w:szCs w:val="28"/>
        </w:rPr>
      </w:pPr>
      <w:r w:rsidRPr="00167A25">
        <w:rPr>
          <w:sz w:val="28"/>
          <w:szCs w:val="28"/>
        </w:rPr>
        <w:t>Положение об организации контрольно-пропускного режима (далее - Положение) разработано в соответствии с Указом Президента РФ от 15.02.2006 № 116 "О мерах по противодействию терроризму", Федеральным законом от 06.03.2006 № 35-Ф3 "О противодействии терроризму", Федеральным законом от 28.12.2010 № 390-ФЭ "О безопасности", Федеральным законом от 29.12.2012 № 273-ФЭ "Об образовании в Российской Федерации".</w:t>
      </w:r>
    </w:p>
    <w:p w:rsidR="00304E60" w:rsidRPr="00167A25" w:rsidRDefault="00080092" w:rsidP="00167A25">
      <w:pPr>
        <w:pStyle w:val="11"/>
        <w:framePr w:w="9562" w:h="6635" w:hRule="exact" w:wrap="none" w:vAnchor="page" w:hAnchor="page" w:x="1158" w:y="8628"/>
        <w:numPr>
          <w:ilvl w:val="0"/>
          <w:numId w:val="1"/>
        </w:numPr>
        <w:shd w:val="clear" w:color="auto" w:fill="auto"/>
        <w:tabs>
          <w:tab w:val="left" w:pos="505"/>
        </w:tabs>
        <w:spacing w:before="0"/>
        <w:ind w:left="20" w:right="320"/>
        <w:jc w:val="both"/>
        <w:rPr>
          <w:sz w:val="28"/>
          <w:szCs w:val="28"/>
        </w:rPr>
      </w:pPr>
      <w:r w:rsidRPr="00167A25">
        <w:rPr>
          <w:sz w:val="28"/>
          <w:szCs w:val="28"/>
        </w:rPr>
        <w:t>Положение регламентирует организацию и порядок осуществления в СП М.КДОУ «Д\ с №7» (Д\ с №2) (далее - ДОУ)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персонала.</w:t>
      </w:r>
    </w:p>
    <w:p w:rsidR="00304E60" w:rsidRPr="00167A25" w:rsidRDefault="00080092" w:rsidP="00167A25">
      <w:pPr>
        <w:pStyle w:val="11"/>
        <w:framePr w:w="9562" w:h="6635" w:hRule="exact" w:wrap="none" w:vAnchor="page" w:hAnchor="page" w:x="1158" w:y="8628"/>
        <w:numPr>
          <w:ilvl w:val="0"/>
          <w:numId w:val="1"/>
        </w:numPr>
        <w:shd w:val="clear" w:color="auto" w:fill="auto"/>
        <w:tabs>
          <w:tab w:val="left" w:pos="505"/>
        </w:tabs>
        <w:spacing w:before="0" w:after="0"/>
        <w:ind w:left="20" w:right="320"/>
        <w:jc w:val="both"/>
        <w:rPr>
          <w:sz w:val="28"/>
          <w:szCs w:val="28"/>
        </w:rPr>
      </w:pPr>
      <w:r w:rsidRPr="00167A25">
        <w:rPr>
          <w:sz w:val="28"/>
          <w:szCs w:val="28"/>
        </w:rPr>
        <w:t>Положение устанавливает порядок доступа сотрудников, воспитанников и их родителей (законных представителей), посетителей на территорию и в здание ДОУ, а так же порядок вноса и выноса материальных средств, въезда и выезда автотранспорта.</w:t>
      </w:r>
    </w:p>
    <w:p w:rsidR="00304E60" w:rsidRDefault="007B1A31" w:rsidP="00167A25">
      <w:pPr>
        <w:jc w:val="both"/>
        <w:rPr>
          <w:sz w:val="2"/>
          <w:szCs w:val="2"/>
        </w:rPr>
        <w:sectPr w:rsidR="00304E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1pt;margin-top:266.6pt;width:176.65pt;height:114.2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p w:rsidR="00304E60" w:rsidRPr="00AE29D4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tabs>
          <w:tab w:val="left" w:pos="557"/>
        </w:tabs>
        <w:spacing w:before="0" w:after="232" w:line="326" w:lineRule="exact"/>
        <w:ind w:left="60" w:right="1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080092" w:rsidRPr="00AE29D4">
        <w:rPr>
          <w:sz w:val="28"/>
          <w:szCs w:val="28"/>
        </w:rPr>
        <w:t>Контроль, организация и обеспечение соблюдения</w:t>
      </w:r>
      <w:r>
        <w:rPr>
          <w:sz w:val="28"/>
          <w:szCs w:val="28"/>
        </w:rPr>
        <w:t xml:space="preserve"> к</w:t>
      </w:r>
      <w:r w:rsidR="00080092" w:rsidRPr="00AE29D4">
        <w:rPr>
          <w:sz w:val="28"/>
          <w:szCs w:val="28"/>
        </w:rPr>
        <w:t>онтрольно</w:t>
      </w:r>
      <w:r>
        <w:rPr>
          <w:sz w:val="28"/>
          <w:szCs w:val="28"/>
        </w:rPr>
        <w:t>-</w:t>
      </w:r>
      <w:r w:rsidR="00080092" w:rsidRPr="00AE29D4">
        <w:rPr>
          <w:sz w:val="28"/>
          <w:szCs w:val="28"/>
        </w:rPr>
        <w:t>пропускного режима возлагается:</w:t>
      </w:r>
    </w:p>
    <w:p w:rsidR="00304E60" w:rsidRPr="00AE29D4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0" w:line="336" w:lineRule="exact"/>
        <w:ind w:left="60" w:right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0092" w:rsidRPr="00AE29D4">
        <w:rPr>
          <w:sz w:val="28"/>
          <w:szCs w:val="28"/>
        </w:rPr>
        <w:t xml:space="preserve">на </w:t>
      </w:r>
      <w:proofErr w:type="gramStart"/>
      <w:r w:rsidR="00080092" w:rsidRPr="00AE29D4">
        <w:rPr>
          <w:sz w:val="28"/>
          <w:szCs w:val="28"/>
        </w:rPr>
        <w:t>заместителя</w:t>
      </w:r>
      <w:proofErr w:type="gramEnd"/>
      <w:r w:rsidR="00080092" w:rsidRPr="00AE29D4">
        <w:rPr>
          <w:sz w:val="28"/>
          <w:szCs w:val="28"/>
        </w:rPr>
        <w:t xml:space="preserve"> заведующего по административно-хозяйственной работе </w:t>
      </w:r>
      <w:proofErr w:type="spellStart"/>
      <w:r w:rsidR="00080092" w:rsidRPr="00AE29D4"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 w:rsidR="00080092" w:rsidRPr="00AE29D4">
        <w:rPr>
          <w:sz w:val="28"/>
          <w:szCs w:val="28"/>
        </w:rPr>
        <w:t>гкаеву</w:t>
      </w:r>
      <w:proofErr w:type="spellEnd"/>
      <w:r w:rsidR="00080092" w:rsidRPr="00AE29D4">
        <w:rPr>
          <w:sz w:val="28"/>
          <w:szCs w:val="28"/>
        </w:rPr>
        <w:t xml:space="preserve"> М.Ю.</w:t>
      </w:r>
    </w:p>
    <w:p w:rsidR="00AE29D4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0" w:line="240" w:lineRule="auto"/>
        <w:ind w:left="60" w:right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0092" w:rsidRPr="00AE29D4">
        <w:rPr>
          <w:sz w:val="28"/>
          <w:szCs w:val="28"/>
        </w:rPr>
        <w:t xml:space="preserve">дежурных администраторов (по графику дежурств с </w:t>
      </w:r>
      <w:r>
        <w:rPr>
          <w:sz w:val="28"/>
          <w:szCs w:val="28"/>
        </w:rPr>
        <w:t>07.00 до 19.00);</w:t>
      </w:r>
    </w:p>
    <w:p w:rsidR="00304E60" w:rsidRPr="00AE29D4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0" w:line="240" w:lineRule="auto"/>
        <w:ind w:left="60"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092" w:rsidRPr="00AE29D4">
        <w:rPr>
          <w:sz w:val="28"/>
          <w:szCs w:val="28"/>
        </w:rPr>
        <w:t>сторожей (в рабочие дни - по графику дежурств с 19.00 до 07.00; в выходные и праздничные дни - круглосуточно).</w:t>
      </w:r>
    </w:p>
    <w:p w:rsidR="00304E60" w:rsidRPr="00AE29D4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tabs>
          <w:tab w:val="left" w:pos="2028"/>
        </w:tabs>
        <w:spacing w:before="0" w:after="0"/>
        <w:ind w:left="60" w:right="4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1.5</w:t>
      </w:r>
      <w:r w:rsidR="00080092" w:rsidRPr="00AE29D4">
        <w:rPr>
          <w:sz w:val="28"/>
          <w:szCs w:val="28"/>
        </w:rPr>
        <w:t>Пропускной</w:t>
      </w:r>
      <w:r w:rsidR="00080092" w:rsidRPr="00AE29D4">
        <w:rPr>
          <w:sz w:val="28"/>
          <w:szCs w:val="28"/>
        </w:rPr>
        <w:tab/>
        <w:t>режим —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</w:t>
      </w:r>
      <w:proofErr w:type="gramEnd"/>
      <w:r w:rsidR="00080092" w:rsidRPr="00AE29D4">
        <w:rPr>
          <w:sz w:val="28"/>
          <w:szCs w:val="28"/>
        </w:rPr>
        <w:t xml:space="preserve"> Пропускной режим устанавливает порядок пропуска на объект персонала и посетителей. В настоящее время функции </w:t>
      </w:r>
      <w:proofErr w:type="gramStart"/>
      <w:r w:rsidR="00080092" w:rsidRPr="00AE29D4">
        <w:rPr>
          <w:sz w:val="28"/>
          <w:szCs w:val="28"/>
        </w:rPr>
        <w:t>ответственных</w:t>
      </w:r>
      <w:proofErr w:type="gramEnd"/>
      <w:r w:rsidR="00080092" w:rsidRPr="00AE29D4">
        <w:rPr>
          <w:sz w:val="28"/>
          <w:szCs w:val="28"/>
        </w:rPr>
        <w:t xml:space="preserve"> по пропускному режиму осуществляют сотрудники ДОУ, не занятые в образовательном процессе.</w:t>
      </w:r>
    </w:p>
    <w:p w:rsidR="00304E60" w:rsidRPr="00AE29D4" w:rsidRDefault="00080092" w:rsidP="00AE29D4">
      <w:pPr>
        <w:pStyle w:val="20"/>
        <w:framePr w:w="10201" w:h="15151" w:hRule="exact" w:wrap="none" w:vAnchor="page" w:hAnchor="page" w:x="886" w:y="706"/>
        <w:shd w:val="clear" w:color="auto" w:fill="auto"/>
        <w:spacing w:before="0" w:line="605" w:lineRule="exact"/>
        <w:ind w:left="60"/>
        <w:jc w:val="both"/>
        <w:rPr>
          <w:sz w:val="28"/>
          <w:szCs w:val="28"/>
        </w:rPr>
      </w:pPr>
      <w:r w:rsidRPr="00AE29D4">
        <w:rPr>
          <w:rStyle w:val="23"/>
          <w:b/>
          <w:bCs/>
          <w:sz w:val="28"/>
          <w:szCs w:val="28"/>
        </w:rPr>
        <w:t>2. Организация контрольно-пропускного режима</w:t>
      </w:r>
    </w:p>
    <w:p w:rsidR="00304E60" w:rsidRPr="00AE29D4" w:rsidRDefault="00080092" w:rsidP="00AE29D4">
      <w:pPr>
        <w:pStyle w:val="11"/>
        <w:framePr w:w="10201" w:h="15151" w:hRule="exact" w:wrap="none" w:vAnchor="page" w:hAnchor="page" w:x="886" w:y="706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605" w:lineRule="exact"/>
        <w:ind w:left="60" w:right="2840"/>
        <w:jc w:val="both"/>
        <w:rPr>
          <w:sz w:val="28"/>
          <w:szCs w:val="28"/>
        </w:rPr>
      </w:pPr>
      <w:r w:rsidRPr="00AE29D4">
        <w:rPr>
          <w:sz w:val="28"/>
          <w:szCs w:val="28"/>
        </w:rPr>
        <w:t xml:space="preserve">Доступ на территорию и в здание ДОУ разрешается: </w:t>
      </w:r>
      <w:proofErr w:type="gramStart"/>
      <w:r w:rsidR="00AE29D4">
        <w:rPr>
          <w:sz w:val="28"/>
          <w:szCs w:val="28"/>
        </w:rPr>
        <w:t>-</w:t>
      </w:r>
      <w:r w:rsidRPr="00AE29D4">
        <w:rPr>
          <w:sz w:val="28"/>
          <w:szCs w:val="28"/>
        </w:rPr>
        <w:t>р</w:t>
      </w:r>
      <w:proofErr w:type="gramEnd"/>
      <w:r w:rsidRPr="00AE29D4">
        <w:rPr>
          <w:sz w:val="28"/>
          <w:szCs w:val="28"/>
        </w:rPr>
        <w:t>аботникам с 06.45 до 19.00;</w:t>
      </w:r>
    </w:p>
    <w:p w:rsidR="00AE29D4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0" w:line="355" w:lineRule="exact"/>
        <w:ind w:left="60" w:right="4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0092" w:rsidRPr="00AE29D4">
        <w:rPr>
          <w:sz w:val="28"/>
          <w:szCs w:val="28"/>
        </w:rPr>
        <w:t>воспитанникам и их родителям (законным представителям) с 7.00 до 19.00;</w:t>
      </w:r>
    </w:p>
    <w:p w:rsidR="00304E60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0" w:line="355" w:lineRule="exact"/>
        <w:ind w:left="60" w:right="4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0092" w:rsidRPr="00AE29D4">
        <w:rPr>
          <w:sz w:val="28"/>
          <w:szCs w:val="28"/>
        </w:rPr>
        <w:t>посетителям с 8.00 до 17.00.</w:t>
      </w:r>
    </w:p>
    <w:p w:rsidR="00AE29D4" w:rsidRPr="00AE29D4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0" w:line="355" w:lineRule="exact"/>
        <w:ind w:left="60" w:right="460"/>
        <w:jc w:val="both"/>
        <w:rPr>
          <w:sz w:val="28"/>
          <w:szCs w:val="28"/>
        </w:rPr>
      </w:pPr>
    </w:p>
    <w:p w:rsidR="00304E60" w:rsidRPr="00AE29D4" w:rsidRDefault="00080092" w:rsidP="00AE29D4">
      <w:pPr>
        <w:pStyle w:val="11"/>
        <w:framePr w:w="10201" w:h="15151" w:hRule="exact" w:wrap="none" w:vAnchor="page" w:hAnchor="page" w:x="886" w:y="706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0" w:line="240" w:lineRule="exact"/>
        <w:ind w:left="60"/>
        <w:jc w:val="both"/>
        <w:rPr>
          <w:sz w:val="28"/>
          <w:szCs w:val="28"/>
        </w:rPr>
      </w:pPr>
      <w:r w:rsidRPr="00AE29D4">
        <w:rPr>
          <w:sz w:val="28"/>
          <w:szCs w:val="28"/>
        </w:rPr>
        <w:t>Вход в здание ДОУ осуществляется:</w:t>
      </w:r>
    </w:p>
    <w:p w:rsidR="00304E60" w:rsidRPr="00AE29D4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62" w:line="240" w:lineRule="exact"/>
        <w:ind w:left="60"/>
        <w:jc w:val="both"/>
        <w:rPr>
          <w:sz w:val="28"/>
          <w:szCs w:val="28"/>
        </w:rPr>
      </w:pPr>
      <w:r w:rsidRPr="00AE29D4">
        <w:rPr>
          <w:sz w:val="28"/>
          <w:szCs w:val="28"/>
        </w:rPr>
        <w:t>-</w:t>
      </w:r>
      <w:r w:rsidR="00080092" w:rsidRPr="00AE29D4">
        <w:rPr>
          <w:sz w:val="28"/>
          <w:szCs w:val="28"/>
        </w:rPr>
        <w:t>работниками, воспитанниками и родителями (законными представителями) -</w:t>
      </w:r>
    </w:p>
    <w:p w:rsidR="00304E60" w:rsidRPr="00AE29D4" w:rsidRDefault="00080092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62" w:line="240" w:lineRule="exact"/>
        <w:ind w:left="60"/>
        <w:jc w:val="both"/>
        <w:rPr>
          <w:sz w:val="28"/>
          <w:szCs w:val="28"/>
        </w:rPr>
      </w:pPr>
      <w:r w:rsidRPr="00AE29D4">
        <w:rPr>
          <w:sz w:val="28"/>
          <w:szCs w:val="28"/>
        </w:rPr>
        <w:t>через центральный вход;</w:t>
      </w:r>
    </w:p>
    <w:p w:rsidR="00304E60" w:rsidRPr="00AE29D4" w:rsidRDefault="00AE29D4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251" w:line="240" w:lineRule="exact"/>
        <w:ind w:left="60"/>
        <w:jc w:val="both"/>
        <w:rPr>
          <w:sz w:val="28"/>
          <w:szCs w:val="28"/>
        </w:rPr>
      </w:pPr>
      <w:r w:rsidRPr="00AE29D4">
        <w:rPr>
          <w:sz w:val="28"/>
          <w:szCs w:val="28"/>
        </w:rPr>
        <w:t>-</w:t>
      </w:r>
      <w:r w:rsidR="00080092" w:rsidRPr="00AE29D4">
        <w:rPr>
          <w:sz w:val="28"/>
          <w:szCs w:val="28"/>
        </w:rPr>
        <w:t>посетителями - через центральный вход</w:t>
      </w:r>
      <w:proofErr w:type="gramStart"/>
      <w:r w:rsidR="00080092" w:rsidRPr="00AE29D4">
        <w:rPr>
          <w:sz w:val="28"/>
          <w:szCs w:val="28"/>
        </w:rPr>
        <w:t xml:space="preserve"> .</w:t>
      </w:r>
      <w:proofErr w:type="gramEnd"/>
    </w:p>
    <w:p w:rsidR="00304E60" w:rsidRPr="00AE29D4" w:rsidRDefault="00080092" w:rsidP="00AE29D4">
      <w:pPr>
        <w:pStyle w:val="11"/>
        <w:framePr w:w="10201" w:h="15151" w:hRule="exact" w:wrap="none" w:vAnchor="page" w:hAnchor="page" w:x="886" w:y="706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236" w:line="317" w:lineRule="exact"/>
        <w:ind w:left="60" w:right="240"/>
        <w:jc w:val="both"/>
        <w:rPr>
          <w:sz w:val="28"/>
          <w:szCs w:val="28"/>
        </w:rPr>
      </w:pPr>
      <w:r w:rsidRPr="00AE29D4">
        <w:rPr>
          <w:sz w:val="28"/>
          <w:szCs w:val="28"/>
        </w:rPr>
        <w:t>Допуск на территорию и в здание ДОУ в рабочие дни с 19.00 до 07.00, в выходные и праздничные дни осуществляется с разрешения заведующего или заместителя заведующего по административно-хозяйственной работе.</w:t>
      </w:r>
    </w:p>
    <w:p w:rsidR="00304E60" w:rsidRPr="00AE29D4" w:rsidRDefault="00080092" w:rsidP="00AE29D4">
      <w:pPr>
        <w:pStyle w:val="11"/>
        <w:framePr w:w="10201" w:h="15151" w:hRule="exact" w:wrap="none" w:vAnchor="page" w:hAnchor="page" w:x="886" w:y="706"/>
        <w:numPr>
          <w:ilvl w:val="0"/>
          <w:numId w:val="3"/>
        </w:numPr>
        <w:shd w:val="clear" w:color="auto" w:fill="auto"/>
        <w:tabs>
          <w:tab w:val="left" w:pos="557"/>
        </w:tabs>
        <w:spacing w:before="0" w:after="236"/>
        <w:ind w:left="60" w:right="240"/>
        <w:jc w:val="both"/>
        <w:rPr>
          <w:sz w:val="28"/>
          <w:szCs w:val="28"/>
        </w:rPr>
      </w:pPr>
      <w:r w:rsidRPr="00AE29D4">
        <w:rPr>
          <w:sz w:val="28"/>
          <w:szCs w:val="28"/>
        </w:rPr>
        <w:t>Допуск в ДОУ рабочих по ремонту здания осуществляется с письменного разрешения заведующего или заместителя заведующего по административно- хозяйственной работе с понедельника по пятницу с 08.00 до 17.00.</w:t>
      </w:r>
    </w:p>
    <w:p w:rsidR="00304E60" w:rsidRPr="00AE29D4" w:rsidRDefault="00080092" w:rsidP="00AE29D4">
      <w:pPr>
        <w:pStyle w:val="20"/>
        <w:framePr w:w="10201" w:h="15151" w:hRule="exact" w:wrap="none" w:vAnchor="page" w:hAnchor="page" w:x="886" w:y="706"/>
        <w:shd w:val="clear" w:color="auto" w:fill="auto"/>
        <w:spacing w:before="0" w:after="309" w:line="326" w:lineRule="exact"/>
        <w:ind w:left="60" w:right="240"/>
        <w:jc w:val="both"/>
        <w:rPr>
          <w:sz w:val="28"/>
          <w:szCs w:val="28"/>
        </w:rPr>
      </w:pPr>
      <w:r w:rsidRPr="00AE29D4">
        <w:rPr>
          <w:rStyle w:val="23"/>
          <w:b/>
          <w:bCs/>
          <w:sz w:val="28"/>
          <w:szCs w:val="28"/>
        </w:rPr>
        <w:t>3. Обязанности участников образовательного процесса, посетителей при осуществлении контрольно-пропускного режима</w:t>
      </w:r>
    </w:p>
    <w:p w:rsidR="00304E60" w:rsidRPr="00AE29D4" w:rsidRDefault="00080092" w:rsidP="00AE29D4">
      <w:pPr>
        <w:pStyle w:val="11"/>
        <w:framePr w:w="10201" w:h="15151" w:hRule="exact" w:wrap="none" w:vAnchor="page" w:hAnchor="page" w:x="886" w:y="706"/>
        <w:shd w:val="clear" w:color="auto" w:fill="auto"/>
        <w:spacing w:before="0" w:after="0" w:line="240" w:lineRule="exact"/>
        <w:ind w:left="60"/>
        <w:jc w:val="both"/>
        <w:rPr>
          <w:sz w:val="28"/>
          <w:szCs w:val="28"/>
        </w:rPr>
      </w:pPr>
      <w:r w:rsidRPr="00AE29D4">
        <w:rPr>
          <w:sz w:val="28"/>
          <w:szCs w:val="28"/>
        </w:rPr>
        <w:t>3.1. Заведующий обязан:</w:t>
      </w:r>
    </w:p>
    <w:p w:rsidR="00304E60" w:rsidRDefault="00304E60">
      <w:pPr>
        <w:rPr>
          <w:sz w:val="2"/>
          <w:szCs w:val="2"/>
        </w:rPr>
        <w:sectPr w:rsidR="00304E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 w:line="331" w:lineRule="exact"/>
        <w:ind w:left="40" w:right="38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>-</w:t>
      </w:r>
      <w:r w:rsidR="00080092" w:rsidRPr="00113114">
        <w:rPr>
          <w:rStyle w:val="0pt"/>
          <w:sz w:val="28"/>
          <w:szCs w:val="28"/>
        </w:rPr>
        <w:t>издавать приказы, инструкции, необходим</w:t>
      </w:r>
      <w:r>
        <w:rPr>
          <w:rStyle w:val="0pt"/>
          <w:sz w:val="28"/>
          <w:szCs w:val="28"/>
        </w:rPr>
        <w:t>ые для осуществления контрольно-</w:t>
      </w:r>
      <w:r w:rsidR="00080092" w:rsidRPr="00113114">
        <w:rPr>
          <w:rStyle w:val="0pt"/>
          <w:sz w:val="28"/>
          <w:szCs w:val="28"/>
        </w:rPr>
        <w:t>пропускного режима;</w:t>
      </w: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 w:line="331" w:lineRule="exact"/>
        <w:ind w:left="40" w:right="38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вносить изменения в Положение для улучшения контрольно-пропускного режима;</w:t>
      </w: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/>
        <w:ind w:left="40" w:right="184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определять порядок контроля и назначать лиц, ответственных за организацию контрольно-пропускного режима;</w:t>
      </w: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229" w:line="317" w:lineRule="exact"/>
        <w:ind w:left="40" w:right="120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осуществлять оперативный контроль выполнения Положения, работы ответственных лиц, дежурных администраторов и др.</w:t>
      </w:r>
    </w:p>
    <w:p w:rsidR="00304E60" w:rsidRPr="00113114" w:rsidRDefault="00080092" w:rsidP="00113114">
      <w:pPr>
        <w:pStyle w:val="11"/>
        <w:framePr w:w="9643" w:h="14311" w:hRule="exact" w:wrap="none" w:vAnchor="page" w:hAnchor="page" w:x="1156" w:y="1096"/>
        <w:numPr>
          <w:ilvl w:val="0"/>
          <w:numId w:val="4"/>
        </w:numPr>
        <w:shd w:val="clear" w:color="auto" w:fill="auto"/>
        <w:tabs>
          <w:tab w:val="left" w:pos="525"/>
        </w:tabs>
        <w:spacing w:before="0" w:after="221" w:line="331" w:lineRule="exact"/>
        <w:ind w:left="40" w:right="380"/>
        <w:jc w:val="both"/>
        <w:rPr>
          <w:sz w:val="28"/>
          <w:szCs w:val="28"/>
        </w:rPr>
      </w:pPr>
      <w:r w:rsidRPr="00113114">
        <w:rPr>
          <w:rStyle w:val="0pt"/>
          <w:sz w:val="28"/>
          <w:szCs w:val="28"/>
        </w:rPr>
        <w:t>Заместитель заведующего по административно-хозяйственной работе обязан:</w:t>
      </w:r>
    </w:p>
    <w:p w:rsid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 w:line="355" w:lineRule="exact"/>
        <w:ind w:left="40" w:right="318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 xml:space="preserve">обеспечивать рабочее состояние системы </w:t>
      </w:r>
      <w:r>
        <w:rPr>
          <w:rStyle w:val="0pt"/>
          <w:sz w:val="28"/>
          <w:szCs w:val="28"/>
        </w:rPr>
        <w:t>о</w:t>
      </w:r>
      <w:r w:rsidR="00080092" w:rsidRPr="00113114">
        <w:rPr>
          <w:rStyle w:val="0pt"/>
          <w:sz w:val="28"/>
          <w:szCs w:val="28"/>
        </w:rPr>
        <w:t xml:space="preserve">свещения; </w:t>
      </w: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 w:line="355" w:lineRule="exact"/>
        <w:ind w:left="40" w:right="318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свободный доступ к аварийным и запасным выходам;</w:t>
      </w: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 w:line="336" w:lineRule="exact"/>
        <w:ind w:left="40" w:right="380"/>
        <w:jc w:val="both"/>
        <w:rPr>
          <w:sz w:val="28"/>
          <w:szCs w:val="28"/>
        </w:rPr>
      </w:pPr>
      <w:proofErr w:type="gramStart"/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исправное состояние дверей, окон, замков, задвижек, ворот, калиток, крыши и т. д.;</w:t>
      </w:r>
      <w:proofErr w:type="gramEnd"/>
    </w:p>
    <w:p w:rsidR="00304E60" w:rsidRPr="00113114" w:rsidRDefault="00080092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317" w:line="336" w:lineRule="exact"/>
        <w:ind w:left="40" w:right="380"/>
        <w:jc w:val="both"/>
        <w:rPr>
          <w:sz w:val="28"/>
          <w:szCs w:val="28"/>
        </w:rPr>
      </w:pPr>
      <w:r w:rsidRPr="00113114">
        <w:rPr>
          <w:rStyle w:val="0pt"/>
          <w:sz w:val="28"/>
          <w:szCs w:val="28"/>
        </w:rPr>
        <w:t>рабочее состояние аварийной подсветки в указателях маршрутов эвакуации; осуществлять контроль выполнения Положения всеми участниками образовательного процесса.</w:t>
      </w:r>
    </w:p>
    <w:p w:rsidR="00304E60" w:rsidRPr="00113114" w:rsidRDefault="00080092" w:rsidP="00113114">
      <w:pPr>
        <w:pStyle w:val="11"/>
        <w:framePr w:w="9643" w:h="14311" w:hRule="exact" w:wrap="none" w:vAnchor="page" w:hAnchor="page" w:x="1156" w:y="1096"/>
        <w:numPr>
          <w:ilvl w:val="0"/>
          <w:numId w:val="4"/>
        </w:numPr>
        <w:shd w:val="clear" w:color="auto" w:fill="auto"/>
        <w:tabs>
          <w:tab w:val="left" w:pos="525"/>
        </w:tabs>
        <w:spacing w:before="0" w:after="243" w:line="240" w:lineRule="exact"/>
        <w:ind w:left="40"/>
        <w:jc w:val="both"/>
        <w:rPr>
          <w:sz w:val="28"/>
          <w:szCs w:val="28"/>
        </w:rPr>
      </w:pPr>
      <w:r w:rsidRPr="00113114">
        <w:rPr>
          <w:rStyle w:val="0pt"/>
          <w:sz w:val="28"/>
          <w:szCs w:val="28"/>
        </w:rPr>
        <w:t>Дежурный администратор обязан:</w:t>
      </w: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 w:line="326" w:lineRule="exact"/>
        <w:ind w:left="40" w:right="120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осуществлять контроль допуска родителей (законных представителей) воспитанников, посетителей в здание ДОУ и въезда автотранспорта на территорию;</w:t>
      </w: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/>
        <w:ind w:left="40" w:right="38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проводить обход территории и здания в течение дежурства с целью выявления нарушений правил безопасности, делать записи в Журнале обхода территории;</w:t>
      </w:r>
    </w:p>
    <w:p w:rsid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 w:line="331" w:lineRule="exact"/>
        <w:ind w:left="40" w:right="38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 xml:space="preserve">контролировать соблюдение Положения работниками и посетителями ДОУ; </w:t>
      </w: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 w:line="331" w:lineRule="exact"/>
        <w:ind w:left="40" w:right="38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охране жизни и здоровья детей и т. д.);</w:t>
      </w:r>
    </w:p>
    <w:p w:rsidR="00304E60" w:rsidRPr="00113114" w:rsidRDefault="00113114" w:rsidP="00113114">
      <w:pPr>
        <w:pStyle w:val="11"/>
        <w:framePr w:w="9643" w:h="14311" w:hRule="exact" w:wrap="none" w:vAnchor="page" w:hAnchor="page" w:x="1156" w:y="1096"/>
        <w:shd w:val="clear" w:color="auto" w:fill="auto"/>
        <w:spacing w:before="0" w:after="0"/>
        <w:ind w:left="40" w:right="38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посетителей, имущества и оборудования ДОУ. В необходимых случаях с помощью сре</w:t>
      </w:r>
      <w:proofErr w:type="gramStart"/>
      <w:r w:rsidR="00080092" w:rsidRPr="00113114">
        <w:rPr>
          <w:rStyle w:val="0pt"/>
          <w:sz w:val="28"/>
          <w:szCs w:val="28"/>
        </w:rPr>
        <w:t>дств св</w:t>
      </w:r>
      <w:proofErr w:type="gramEnd"/>
      <w:r w:rsidR="00080092" w:rsidRPr="00113114">
        <w:rPr>
          <w:rStyle w:val="0pt"/>
          <w:sz w:val="28"/>
          <w:szCs w:val="28"/>
        </w:rPr>
        <w:t>язи подавать сигнал правоохранительным органам, вызывать группу задержания вневедомственной охраны.</w:t>
      </w:r>
    </w:p>
    <w:p w:rsidR="00304E60" w:rsidRPr="00113114" w:rsidRDefault="00080092" w:rsidP="00113114">
      <w:pPr>
        <w:pStyle w:val="11"/>
        <w:framePr w:wrap="none" w:vAnchor="page" w:hAnchor="page" w:x="1096" w:y="15646"/>
        <w:numPr>
          <w:ilvl w:val="0"/>
          <w:numId w:val="4"/>
        </w:numPr>
        <w:shd w:val="clear" w:color="auto" w:fill="auto"/>
        <w:tabs>
          <w:tab w:val="left" w:pos="525"/>
        </w:tabs>
        <w:spacing w:before="0" w:after="0" w:line="240" w:lineRule="exact"/>
        <w:ind w:left="40"/>
        <w:jc w:val="both"/>
        <w:rPr>
          <w:sz w:val="28"/>
          <w:szCs w:val="28"/>
        </w:rPr>
      </w:pPr>
      <w:r w:rsidRPr="00113114">
        <w:rPr>
          <w:rStyle w:val="0pt"/>
          <w:sz w:val="28"/>
          <w:szCs w:val="28"/>
        </w:rPr>
        <w:t>Сторожа обязаны:</w:t>
      </w:r>
    </w:p>
    <w:p w:rsidR="00304E60" w:rsidRPr="00113114" w:rsidRDefault="00304E60" w:rsidP="00113114">
      <w:pPr>
        <w:jc w:val="both"/>
        <w:rPr>
          <w:rFonts w:ascii="Times New Roman" w:hAnsi="Times New Roman" w:cs="Times New Roman"/>
          <w:sz w:val="28"/>
          <w:szCs w:val="28"/>
        </w:rPr>
        <w:sectPr w:rsidR="00304E60" w:rsidRPr="0011311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 w:line="326" w:lineRule="exact"/>
        <w:ind w:left="20" w:right="26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>-</w:t>
      </w:r>
      <w:r w:rsidR="00080092" w:rsidRPr="00113114">
        <w:rPr>
          <w:rStyle w:val="0pt"/>
          <w:sz w:val="28"/>
          <w:szCs w:val="28"/>
        </w:rPr>
        <w:t xml:space="preserve">проводить обход территории и здания ДОУ в течение дежурства с целью выявления нарушений правил безопасности, делать записи в </w:t>
      </w:r>
      <w:r>
        <w:rPr>
          <w:rStyle w:val="0pt"/>
          <w:sz w:val="28"/>
          <w:szCs w:val="28"/>
        </w:rPr>
        <w:t>ж</w:t>
      </w:r>
      <w:r w:rsidR="00080092" w:rsidRPr="00113114">
        <w:rPr>
          <w:rStyle w:val="0pt"/>
          <w:sz w:val="28"/>
          <w:szCs w:val="28"/>
        </w:rPr>
        <w:t>урнале</w:t>
      </w:r>
      <w:proofErr w:type="gramStart"/>
      <w:r w:rsidR="00080092" w:rsidRPr="00113114">
        <w:rPr>
          <w:rStyle w:val="0pt"/>
          <w:sz w:val="28"/>
          <w:szCs w:val="28"/>
        </w:rPr>
        <w:t xml:space="preserve"> ;</w:t>
      </w:r>
      <w:proofErr w:type="gramEnd"/>
      <w:r w:rsidR="00080092" w:rsidRPr="00113114">
        <w:rPr>
          <w:rStyle w:val="0pt"/>
          <w:sz w:val="28"/>
          <w:szCs w:val="28"/>
        </w:rPr>
        <w:t xml:space="preserve"> </w:t>
      </w:r>
    </w:p>
    <w:p w:rsidR="00304E60" w:rsidRP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 w:line="326" w:lineRule="exact"/>
        <w:ind w:left="20" w:right="26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при необходимости (обнаружение подозрительных лиц, взрывоопасных или подозрительных предметов и т. 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 д.);</w:t>
      </w:r>
    </w:p>
    <w:p w:rsid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/>
        <w:ind w:left="20" w:right="26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 xml:space="preserve">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ДОУ. В необходимых случаях с помощью средств связи подавать сигнал правоохранительным органам, вызывать вневедомственную охрану; </w:t>
      </w:r>
    </w:p>
    <w:p w:rsidR="00304E60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/>
        <w:ind w:left="20" w:right="26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исключить доступ в ДОУ работников, воспитанников и их родителей (законных представителей), посетителей в рабочие дни с 19.00 до 06.00, в выходные и праздничные дни (за исключением лиц, допущенных по письменному разрешению заведующего или заместителя заведующего по административно-хозяйственной работе).</w:t>
      </w:r>
    </w:p>
    <w:p w:rsidR="00113114" w:rsidRP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/>
        <w:ind w:left="20" w:right="260"/>
        <w:jc w:val="both"/>
        <w:rPr>
          <w:sz w:val="28"/>
          <w:szCs w:val="28"/>
        </w:rPr>
      </w:pPr>
    </w:p>
    <w:p w:rsidR="00304E60" w:rsidRPr="00113114" w:rsidRDefault="00080092" w:rsidP="00113114">
      <w:pPr>
        <w:pStyle w:val="11"/>
        <w:framePr w:w="9638" w:h="15106" w:hRule="exact" w:wrap="none" w:vAnchor="page" w:hAnchor="page" w:x="1126" w:y="751"/>
        <w:numPr>
          <w:ilvl w:val="0"/>
          <w:numId w:val="5"/>
        </w:numPr>
        <w:shd w:val="clear" w:color="auto" w:fill="auto"/>
        <w:tabs>
          <w:tab w:val="left" w:pos="505"/>
        </w:tabs>
        <w:spacing w:before="0" w:after="245" w:line="240" w:lineRule="exact"/>
        <w:ind w:left="20"/>
        <w:jc w:val="both"/>
        <w:rPr>
          <w:sz w:val="28"/>
          <w:szCs w:val="28"/>
        </w:rPr>
      </w:pPr>
      <w:r w:rsidRPr="00113114">
        <w:rPr>
          <w:rStyle w:val="0pt"/>
          <w:sz w:val="28"/>
          <w:szCs w:val="28"/>
        </w:rPr>
        <w:t>Работники ДОУ обязаны:</w:t>
      </w:r>
    </w:p>
    <w:p w:rsidR="00304E60" w:rsidRP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 w:line="326" w:lineRule="exact"/>
        <w:ind w:left="20" w:right="26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 xml:space="preserve">осуществлять контроль за пришедшими к ним посетителями на протяжении всего времени нахождения в здании и на территории ДОУ; </w:t>
      </w:r>
      <w:proofErr w:type="gramStart"/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п</w:t>
      </w:r>
      <w:proofErr w:type="gramEnd"/>
      <w:r w:rsidR="00080092" w:rsidRPr="00113114">
        <w:rPr>
          <w:rStyle w:val="0pt"/>
          <w:sz w:val="28"/>
          <w:szCs w:val="28"/>
        </w:rPr>
        <w:t>роявлять бдительность при встрече посетителей в здании и на территории ДОУ (уточнять, к кому пришли, провожать до места назначения и перепоручать другому сотруднику);</w:t>
      </w:r>
    </w:p>
    <w:p w:rsidR="00304E60" w:rsidRP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 w:line="312" w:lineRule="exact"/>
        <w:ind w:left="20" w:right="26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следить, чтобы основные и запасные выходы из групп, прачечной, кухни были всегда закрыты;</w:t>
      </w:r>
    </w:p>
    <w:p w:rsidR="00304E60" w:rsidRP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14" w:line="317" w:lineRule="exact"/>
        <w:ind w:left="20" w:right="480"/>
        <w:jc w:val="both"/>
        <w:rPr>
          <w:sz w:val="28"/>
          <w:szCs w:val="28"/>
        </w:rPr>
      </w:pPr>
      <w:proofErr w:type="gramStart"/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спрашивать фамилию, имя, отчество; цель визита; номер и название группы; фамилию, имя, отчество необходимого работника ДОУ; фамилию, имя, дату рождения ребенка.</w:t>
      </w:r>
      <w:proofErr w:type="gramEnd"/>
    </w:p>
    <w:p w:rsidR="00304E60" w:rsidRPr="00113114" w:rsidRDefault="00080092" w:rsidP="00113114">
      <w:pPr>
        <w:pStyle w:val="11"/>
        <w:framePr w:w="9638" w:h="15106" w:hRule="exact" w:wrap="none" w:vAnchor="page" w:hAnchor="page" w:x="1126" w:y="751"/>
        <w:numPr>
          <w:ilvl w:val="0"/>
          <w:numId w:val="5"/>
        </w:numPr>
        <w:shd w:val="clear" w:color="auto" w:fill="auto"/>
        <w:tabs>
          <w:tab w:val="left" w:pos="505"/>
        </w:tabs>
        <w:spacing w:before="0" w:after="0" w:line="600" w:lineRule="exact"/>
        <w:ind w:left="20" w:right="1740"/>
        <w:jc w:val="both"/>
        <w:rPr>
          <w:sz w:val="28"/>
          <w:szCs w:val="28"/>
        </w:rPr>
      </w:pPr>
      <w:r w:rsidRPr="00113114">
        <w:rPr>
          <w:rStyle w:val="0pt"/>
          <w:sz w:val="28"/>
          <w:szCs w:val="28"/>
        </w:rPr>
        <w:t>Родители (законные представители) воспитанников обязаны: приводить и забирать детей лично;</w:t>
      </w:r>
    </w:p>
    <w:p w:rsidR="00304E60" w:rsidRPr="00113114" w:rsidRDefault="00080092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317" w:line="336" w:lineRule="exact"/>
        <w:ind w:left="20" w:right="260"/>
        <w:jc w:val="both"/>
        <w:rPr>
          <w:sz w:val="28"/>
          <w:szCs w:val="28"/>
        </w:rPr>
      </w:pPr>
      <w:r w:rsidRPr="00113114">
        <w:rPr>
          <w:rStyle w:val="0pt"/>
          <w:sz w:val="28"/>
          <w:szCs w:val="28"/>
        </w:rPr>
        <w:t>осуществлять вход в ДОУ и выход из него только через центральный вход; при входе в здание проявлять бдительность и не пропускать посторонних лиц (либо сообщать о них сотрудникам ДОУ).</w:t>
      </w:r>
    </w:p>
    <w:p w:rsidR="00304E60" w:rsidRPr="00113114" w:rsidRDefault="00080092" w:rsidP="00113114">
      <w:pPr>
        <w:pStyle w:val="11"/>
        <w:framePr w:w="9638" w:h="15106" w:hRule="exact" w:wrap="none" w:vAnchor="page" w:hAnchor="page" w:x="1126" w:y="751"/>
        <w:numPr>
          <w:ilvl w:val="0"/>
          <w:numId w:val="5"/>
        </w:numPr>
        <w:shd w:val="clear" w:color="auto" w:fill="auto"/>
        <w:tabs>
          <w:tab w:val="left" w:pos="505"/>
        </w:tabs>
        <w:spacing w:before="0" w:after="314" w:line="240" w:lineRule="exact"/>
        <w:ind w:left="20"/>
        <w:jc w:val="both"/>
        <w:rPr>
          <w:sz w:val="28"/>
          <w:szCs w:val="28"/>
        </w:rPr>
      </w:pPr>
      <w:r w:rsidRPr="00113114">
        <w:rPr>
          <w:rStyle w:val="0pt"/>
          <w:sz w:val="28"/>
          <w:szCs w:val="28"/>
        </w:rPr>
        <w:t>Посетители обязаны:</w:t>
      </w:r>
    </w:p>
    <w:p w:rsidR="00304E60" w:rsidRP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 w:line="312" w:lineRule="exact"/>
        <w:ind w:left="20" w:right="86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представляться, если работники ДОУ интересуются личностью и целью визита;</w:t>
      </w:r>
    </w:p>
    <w:p w:rsid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 w:line="350" w:lineRule="exact"/>
        <w:ind w:left="20" w:right="108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 xml:space="preserve">после выполнения цели посещения выходить через центральный вход; </w:t>
      </w:r>
    </w:p>
    <w:p w:rsidR="00304E60" w:rsidRPr="00113114" w:rsidRDefault="00113114" w:rsidP="00113114">
      <w:pPr>
        <w:pStyle w:val="11"/>
        <w:framePr w:w="9638" w:h="15106" w:hRule="exact" w:wrap="none" w:vAnchor="page" w:hAnchor="page" w:x="1126" w:y="751"/>
        <w:shd w:val="clear" w:color="auto" w:fill="auto"/>
        <w:spacing w:before="0" w:after="0" w:line="350" w:lineRule="exact"/>
        <w:ind w:left="20" w:right="108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113114">
        <w:rPr>
          <w:rStyle w:val="0pt"/>
          <w:sz w:val="28"/>
          <w:szCs w:val="28"/>
        </w:rPr>
        <w:t>не вносить в ДОУ объемные сумки, коробки, пакеты и т. д.</w:t>
      </w:r>
    </w:p>
    <w:p w:rsidR="00304E60" w:rsidRDefault="00304E60">
      <w:pPr>
        <w:rPr>
          <w:sz w:val="2"/>
          <w:szCs w:val="2"/>
        </w:rPr>
        <w:sectPr w:rsidR="00304E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04E60" w:rsidRPr="00F73A29" w:rsidRDefault="00080092" w:rsidP="00F73A29">
      <w:pPr>
        <w:pStyle w:val="11"/>
        <w:framePr w:w="9590" w:h="14371" w:hRule="exact" w:wrap="none" w:vAnchor="page" w:hAnchor="page" w:x="1201" w:y="856"/>
        <w:numPr>
          <w:ilvl w:val="0"/>
          <w:numId w:val="6"/>
        </w:numPr>
        <w:shd w:val="clear" w:color="auto" w:fill="auto"/>
        <w:tabs>
          <w:tab w:val="left" w:pos="508"/>
        </w:tabs>
        <w:spacing w:before="0" w:after="226" w:line="240" w:lineRule="exact"/>
        <w:ind w:left="20"/>
        <w:jc w:val="both"/>
        <w:rPr>
          <w:sz w:val="28"/>
          <w:szCs w:val="28"/>
        </w:rPr>
      </w:pPr>
      <w:r w:rsidRPr="00F73A29">
        <w:rPr>
          <w:rStyle w:val="0pt"/>
          <w:sz w:val="28"/>
          <w:szCs w:val="28"/>
        </w:rPr>
        <w:lastRenderedPageBreak/>
        <w:t>Работникам ДОУ запрещается:</w:t>
      </w: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41" w:lineRule="exact"/>
        <w:ind w:left="20" w:right="30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 xml:space="preserve">нарушать требования Положения, инструкций по пожарной безопасности, гражданской обороне, охране жизни и здоровья детей; </w:t>
      </w: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41" w:lineRule="exact"/>
        <w:ind w:left="20" w:right="30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 xml:space="preserve">оставлять без присмотра воспитанников, имущество и оборудование ДОУ; </w:t>
      </w: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41" w:lineRule="exact"/>
        <w:ind w:left="20" w:right="30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оставлять незапертыми двери, окна, фрамуги, калитки, ворота и т. д.;</w:t>
      </w: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41" w:lineRule="exact"/>
        <w:ind w:left="20" w:right="30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 xml:space="preserve"> впускать на территорию и в здание неизвестных лиц и лиц, не участвующих в образовательном процессе (родственников, друзей, знакомых и т. д.); </w:t>
      </w:r>
    </w:p>
    <w:p w:rsidR="00304E60" w:rsidRP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41" w:lineRule="exact"/>
        <w:ind w:left="20" w:right="30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оставлять без сопровождения посетителей ДОУ;</w:t>
      </w:r>
    </w:p>
    <w:p w:rsidR="00304E60" w:rsidRP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305"/>
        <w:ind w:left="20" w:right="30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находится на территории и в здании ДОУ в нерабочее время, выходные и праздничные дни.</w:t>
      </w:r>
    </w:p>
    <w:p w:rsidR="00304E60" w:rsidRPr="00F73A29" w:rsidRDefault="00080092" w:rsidP="00F73A29">
      <w:pPr>
        <w:pStyle w:val="11"/>
        <w:framePr w:w="9590" w:h="14371" w:hRule="exact" w:wrap="none" w:vAnchor="page" w:hAnchor="page" w:x="1201" w:y="856"/>
        <w:numPr>
          <w:ilvl w:val="0"/>
          <w:numId w:val="6"/>
        </w:numPr>
        <w:shd w:val="clear" w:color="auto" w:fill="auto"/>
        <w:tabs>
          <w:tab w:val="left" w:pos="508"/>
        </w:tabs>
        <w:spacing w:before="0" w:after="251" w:line="240" w:lineRule="exact"/>
        <w:ind w:left="20"/>
        <w:jc w:val="both"/>
        <w:rPr>
          <w:sz w:val="28"/>
          <w:szCs w:val="28"/>
        </w:rPr>
      </w:pPr>
      <w:r w:rsidRPr="00F73A29">
        <w:rPr>
          <w:rStyle w:val="0pt"/>
          <w:sz w:val="28"/>
          <w:szCs w:val="28"/>
        </w:rPr>
        <w:t>Родителям (законным представителям) воспитанников запрещается:</w:t>
      </w:r>
    </w:p>
    <w:p w:rsidR="00304E60" w:rsidRP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17" w:lineRule="exact"/>
        <w:ind w:left="20" w:right="30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нарушать требования Положения, инструкций по пожарной безопасности, охране жизни и здоровья детей;</w:t>
      </w: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30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 xml:space="preserve">оставлять без сопровождения или присмотра своих детей; </w:t>
      </w: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30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 xml:space="preserve">оставлять открытыми двери на территорию ДОУ в здание и группу; </w:t>
      </w:r>
      <w:proofErr w:type="gramStart"/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п</w:t>
      </w:r>
      <w:proofErr w:type="gramEnd"/>
      <w:r w:rsidR="00080092" w:rsidRPr="00F73A29">
        <w:rPr>
          <w:rStyle w:val="0pt"/>
          <w:sz w:val="28"/>
          <w:szCs w:val="28"/>
        </w:rPr>
        <w:t xml:space="preserve">ропускать через центральный вход подозрительных лиц; </w:t>
      </w:r>
    </w:p>
    <w:p w:rsidR="00304E60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30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входить в здание ДОУ через запасные выходы.</w:t>
      </w:r>
    </w:p>
    <w:p w:rsidR="00F73A29" w:rsidRP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300"/>
        <w:jc w:val="both"/>
        <w:rPr>
          <w:sz w:val="28"/>
          <w:szCs w:val="28"/>
        </w:rPr>
      </w:pPr>
    </w:p>
    <w:p w:rsidR="00304E60" w:rsidRDefault="00080092" w:rsidP="00F73A29">
      <w:pPr>
        <w:pStyle w:val="20"/>
        <w:framePr w:w="9590" w:h="14371" w:hRule="exact" w:wrap="none" w:vAnchor="page" w:hAnchor="page" w:x="1201" w:y="856"/>
        <w:shd w:val="clear" w:color="auto" w:fill="auto"/>
        <w:spacing w:before="0" w:line="240" w:lineRule="exact"/>
        <w:ind w:left="20"/>
        <w:jc w:val="both"/>
        <w:rPr>
          <w:rStyle w:val="20pt"/>
          <w:b/>
          <w:bCs/>
          <w:sz w:val="28"/>
          <w:szCs w:val="28"/>
        </w:rPr>
      </w:pPr>
      <w:r w:rsidRPr="00F73A29">
        <w:rPr>
          <w:rStyle w:val="20pt"/>
          <w:b/>
          <w:bCs/>
          <w:sz w:val="28"/>
          <w:szCs w:val="28"/>
        </w:rPr>
        <w:t>4. Ответственность участников образовательного процесса за нарушение</w:t>
      </w:r>
      <w:r w:rsidR="00F73A29">
        <w:rPr>
          <w:rStyle w:val="20pt"/>
          <w:b/>
          <w:bCs/>
          <w:sz w:val="28"/>
          <w:szCs w:val="28"/>
        </w:rPr>
        <w:t xml:space="preserve"> </w:t>
      </w:r>
      <w:r w:rsidRPr="00F73A29">
        <w:rPr>
          <w:rStyle w:val="20pt"/>
          <w:b/>
          <w:bCs/>
          <w:sz w:val="28"/>
          <w:szCs w:val="28"/>
        </w:rPr>
        <w:t>контрольно-пропускного режима</w:t>
      </w:r>
    </w:p>
    <w:p w:rsidR="00F73A29" w:rsidRPr="00F73A29" w:rsidRDefault="00F73A29" w:rsidP="00F73A29">
      <w:pPr>
        <w:pStyle w:val="20"/>
        <w:framePr w:w="9590" w:h="14371" w:hRule="exact" w:wrap="none" w:vAnchor="page" w:hAnchor="page" w:x="1201" w:y="856"/>
        <w:shd w:val="clear" w:color="auto" w:fill="auto"/>
        <w:spacing w:before="0" w:line="240" w:lineRule="exact"/>
        <w:ind w:left="20"/>
        <w:jc w:val="both"/>
        <w:rPr>
          <w:sz w:val="28"/>
          <w:szCs w:val="28"/>
        </w:rPr>
      </w:pP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tabs>
          <w:tab w:val="left" w:pos="508"/>
        </w:tabs>
        <w:spacing w:before="0" w:after="0" w:line="240" w:lineRule="auto"/>
        <w:ind w:left="20" w:right="432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4.1 </w:t>
      </w:r>
      <w:r w:rsidR="00080092" w:rsidRPr="00F73A29">
        <w:rPr>
          <w:rStyle w:val="0pt"/>
          <w:sz w:val="28"/>
          <w:szCs w:val="28"/>
        </w:rPr>
        <w:t>Работники ДОУ несут</w:t>
      </w:r>
      <w:r>
        <w:rPr>
          <w:rStyle w:val="0pt"/>
          <w:sz w:val="28"/>
          <w:szCs w:val="28"/>
        </w:rPr>
        <w:t xml:space="preserve"> ответственность</w:t>
      </w:r>
      <w:r w:rsidR="00080092" w:rsidRPr="00F73A29">
        <w:rPr>
          <w:rStyle w:val="0pt"/>
          <w:sz w:val="28"/>
          <w:szCs w:val="28"/>
        </w:rPr>
        <w:t>:</w:t>
      </w:r>
    </w:p>
    <w:p w:rsidR="00304E60" w:rsidRPr="00F73A29" w:rsidRDefault="00080092" w:rsidP="00F73A29">
      <w:pPr>
        <w:pStyle w:val="11"/>
        <w:framePr w:w="9590" w:h="14371" w:hRule="exact" w:wrap="none" w:vAnchor="page" w:hAnchor="page" w:x="1201" w:y="856"/>
        <w:shd w:val="clear" w:color="auto" w:fill="auto"/>
        <w:tabs>
          <w:tab w:val="left" w:pos="508"/>
        </w:tabs>
        <w:spacing w:before="0" w:after="0" w:line="240" w:lineRule="auto"/>
        <w:ind w:left="20" w:right="4320"/>
        <w:jc w:val="both"/>
        <w:rPr>
          <w:sz w:val="28"/>
          <w:szCs w:val="28"/>
        </w:rPr>
      </w:pPr>
      <w:r w:rsidRPr="00F73A29">
        <w:rPr>
          <w:rStyle w:val="0pt"/>
          <w:sz w:val="28"/>
          <w:szCs w:val="28"/>
        </w:rPr>
        <w:t xml:space="preserve"> </w:t>
      </w:r>
      <w:r w:rsidR="00F73A29">
        <w:rPr>
          <w:rStyle w:val="0pt"/>
          <w:sz w:val="28"/>
          <w:szCs w:val="28"/>
        </w:rPr>
        <w:t>-</w:t>
      </w:r>
      <w:r w:rsidRPr="00F73A29">
        <w:rPr>
          <w:rStyle w:val="0pt"/>
          <w:sz w:val="28"/>
          <w:szCs w:val="28"/>
        </w:rPr>
        <w:t>за невыполнение требований Положения;</w:t>
      </w:r>
    </w:p>
    <w:p w:rsidR="00304E60" w:rsidRP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12" w:lineRule="exact"/>
        <w:ind w:left="20" w:right="300"/>
        <w:jc w:val="both"/>
        <w:rPr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нарушение инструкций по пожарной безопасности, охране жизни и здоровья детей;</w:t>
      </w: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268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 xml:space="preserve">допуск на территорию и в здание ДОУ посторонних лиц; </w:t>
      </w:r>
    </w:p>
    <w:p w:rsidR="00304E60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268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халатное отношение к имуществу ДОУ.</w:t>
      </w:r>
    </w:p>
    <w:p w:rsidR="00F73A29" w:rsidRP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2680"/>
        <w:jc w:val="both"/>
        <w:rPr>
          <w:sz w:val="28"/>
          <w:szCs w:val="28"/>
        </w:rPr>
      </w:pPr>
    </w:p>
    <w:p w:rsidR="00304E60" w:rsidRPr="00F73A29" w:rsidRDefault="00080092" w:rsidP="00F73A29">
      <w:pPr>
        <w:pStyle w:val="11"/>
        <w:framePr w:w="9590" w:h="14371" w:hRule="exact" w:wrap="none" w:vAnchor="page" w:hAnchor="page" w:x="1201" w:y="856"/>
        <w:numPr>
          <w:ilvl w:val="0"/>
          <w:numId w:val="7"/>
        </w:numPr>
        <w:shd w:val="clear" w:color="auto" w:fill="auto"/>
        <w:tabs>
          <w:tab w:val="left" w:pos="508"/>
        </w:tabs>
        <w:spacing w:before="0" w:after="0" w:line="312" w:lineRule="exact"/>
        <w:ind w:left="20" w:right="300"/>
        <w:jc w:val="both"/>
        <w:rPr>
          <w:sz w:val="28"/>
          <w:szCs w:val="28"/>
        </w:rPr>
      </w:pPr>
      <w:r w:rsidRPr="00F73A29">
        <w:rPr>
          <w:rStyle w:val="0pt"/>
          <w:sz w:val="28"/>
          <w:szCs w:val="28"/>
        </w:rPr>
        <w:t>Родители (законные представители) воспитанников и другие посетители несут ответственность:</w:t>
      </w: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268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 xml:space="preserve">за невыполнение требований Положения; </w:t>
      </w:r>
      <w:proofErr w:type="gramStart"/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н</w:t>
      </w:r>
      <w:proofErr w:type="gramEnd"/>
      <w:r w:rsidR="00080092" w:rsidRPr="00F73A29">
        <w:rPr>
          <w:rStyle w:val="0pt"/>
          <w:sz w:val="28"/>
          <w:szCs w:val="28"/>
        </w:rPr>
        <w:t>арушение правил безопасного пребывания детей в ДОУ;</w:t>
      </w:r>
    </w:p>
    <w:p w:rsid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268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 xml:space="preserve"> нарушение условий договора с ДОУ; </w:t>
      </w:r>
    </w:p>
    <w:p w:rsidR="00304E60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2680"/>
        <w:jc w:val="both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-</w:t>
      </w:r>
      <w:r w:rsidR="00080092" w:rsidRPr="00F73A29">
        <w:rPr>
          <w:rStyle w:val="0pt"/>
          <w:sz w:val="28"/>
          <w:szCs w:val="28"/>
        </w:rPr>
        <w:t>халатное отношение к имуществу ДОУ.</w:t>
      </w:r>
    </w:p>
    <w:p w:rsidR="00F73A29" w:rsidRPr="00F73A29" w:rsidRDefault="00F73A29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350" w:lineRule="exact"/>
        <w:ind w:left="20" w:right="2680"/>
        <w:jc w:val="both"/>
        <w:rPr>
          <w:sz w:val="28"/>
          <w:szCs w:val="28"/>
        </w:rPr>
      </w:pPr>
    </w:p>
    <w:p w:rsidR="00304E60" w:rsidRPr="00F73A29" w:rsidRDefault="00080092" w:rsidP="00F73A29">
      <w:pPr>
        <w:pStyle w:val="11"/>
        <w:framePr w:w="9590" w:h="14371" w:hRule="exact" w:wrap="none" w:vAnchor="page" w:hAnchor="page" w:x="1201" w:y="856"/>
        <w:shd w:val="clear" w:color="auto" w:fill="auto"/>
        <w:spacing w:before="0" w:after="0" w:line="240" w:lineRule="exact"/>
        <w:ind w:left="20"/>
        <w:jc w:val="both"/>
        <w:rPr>
          <w:sz w:val="28"/>
          <w:szCs w:val="28"/>
        </w:rPr>
      </w:pPr>
      <w:r w:rsidRPr="00F73A29">
        <w:rPr>
          <w:rStyle w:val="0pt"/>
          <w:sz w:val="28"/>
          <w:szCs w:val="28"/>
        </w:rPr>
        <w:t xml:space="preserve">Заместитель заведующего </w:t>
      </w:r>
      <w:proofErr w:type="gramStart"/>
      <w:r w:rsidRPr="00F73A29">
        <w:rPr>
          <w:rStyle w:val="0pt"/>
          <w:sz w:val="28"/>
          <w:szCs w:val="28"/>
        </w:rPr>
        <w:t>по</w:t>
      </w:r>
      <w:proofErr w:type="gramEnd"/>
    </w:p>
    <w:p w:rsidR="00304E60" w:rsidRPr="00F73A29" w:rsidRDefault="00080092" w:rsidP="00F73A29">
      <w:pPr>
        <w:pStyle w:val="11"/>
        <w:framePr w:wrap="none" w:vAnchor="page" w:hAnchor="page" w:x="1156" w:y="15271"/>
        <w:shd w:val="clear" w:color="auto" w:fill="auto"/>
        <w:spacing w:before="0" w:after="0" w:line="240" w:lineRule="exact"/>
        <w:ind w:left="20" w:right="4714"/>
        <w:jc w:val="both"/>
        <w:rPr>
          <w:sz w:val="28"/>
          <w:szCs w:val="28"/>
        </w:rPr>
      </w:pPr>
      <w:r w:rsidRPr="00F73A29">
        <w:rPr>
          <w:rStyle w:val="0pt"/>
          <w:sz w:val="28"/>
          <w:szCs w:val="28"/>
        </w:rPr>
        <w:t>административно-хозяйственной работе</w:t>
      </w:r>
    </w:p>
    <w:p w:rsidR="00304E60" w:rsidRPr="00F73A29" w:rsidRDefault="007B1A31" w:rsidP="00F73A29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75" style="position:absolute;left:0;text-align:left;margin-left:361.85pt;margin-top:755.1pt;width:159.35pt;height:34.1pt;z-index:-251658751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304E60" w:rsidRPr="00F73A29" w:rsidSect="00304E6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31" w:rsidRDefault="007B1A31" w:rsidP="00304E60">
      <w:r>
        <w:separator/>
      </w:r>
    </w:p>
  </w:endnote>
  <w:endnote w:type="continuationSeparator" w:id="0">
    <w:p w:rsidR="007B1A31" w:rsidRDefault="007B1A31" w:rsidP="0030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31" w:rsidRDefault="007B1A31"/>
  </w:footnote>
  <w:footnote w:type="continuationSeparator" w:id="0">
    <w:p w:rsidR="007B1A31" w:rsidRDefault="007B1A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C19"/>
    <w:multiLevelType w:val="multilevel"/>
    <w:tmpl w:val="C7546E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935B4"/>
    <w:multiLevelType w:val="multilevel"/>
    <w:tmpl w:val="E676D37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A621D"/>
    <w:multiLevelType w:val="multilevel"/>
    <w:tmpl w:val="65D8AFE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52409"/>
    <w:multiLevelType w:val="multilevel"/>
    <w:tmpl w:val="374E04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143500"/>
    <w:multiLevelType w:val="multilevel"/>
    <w:tmpl w:val="DC3A1F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E263F"/>
    <w:multiLevelType w:val="multilevel"/>
    <w:tmpl w:val="0CF459F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420A9D"/>
    <w:multiLevelType w:val="multilevel"/>
    <w:tmpl w:val="D902C84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04E60"/>
    <w:rsid w:val="00080092"/>
    <w:rsid w:val="00113114"/>
    <w:rsid w:val="00167A25"/>
    <w:rsid w:val="00304E60"/>
    <w:rsid w:val="00596743"/>
    <w:rsid w:val="00786DAF"/>
    <w:rsid w:val="007B1A31"/>
    <w:rsid w:val="009B225F"/>
    <w:rsid w:val="00A334CF"/>
    <w:rsid w:val="00AE29D4"/>
    <w:rsid w:val="00C87668"/>
    <w:rsid w:val="00F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E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4E6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0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1"/>
      <w:szCs w:val="31"/>
      <w:u w:val="none"/>
    </w:rPr>
  </w:style>
  <w:style w:type="character" w:customStyle="1" w:styleId="15pt">
    <w:name w:val="Заголовок №1 + Интервал 5 pt"/>
    <w:basedOn w:val="1"/>
    <w:rsid w:val="0030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1"/>
      <w:szCs w:val="31"/>
      <w:u w:val="none"/>
      <w:lang w:val="ru-RU"/>
    </w:rPr>
  </w:style>
  <w:style w:type="character" w:customStyle="1" w:styleId="2">
    <w:name w:val="Основной текст (2)_"/>
    <w:basedOn w:val="a0"/>
    <w:link w:val="20"/>
    <w:rsid w:val="0030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3">
    <w:name w:val="Основной текст (3)_"/>
    <w:basedOn w:val="a0"/>
    <w:link w:val="30"/>
    <w:rsid w:val="0030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sid w:val="0030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11pt0pt">
    <w:name w:val="Подпись к картинке + 11 pt;Полужирный;Курсив;Интервал 0 pt"/>
    <w:basedOn w:val="a4"/>
    <w:rsid w:val="00304E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lang w:val="en-US"/>
    </w:rPr>
  </w:style>
  <w:style w:type="character" w:customStyle="1" w:styleId="a6">
    <w:name w:val="Подпись к картинке"/>
    <w:basedOn w:val="a4"/>
    <w:rsid w:val="0030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</w:rPr>
  </w:style>
  <w:style w:type="character" w:customStyle="1" w:styleId="21">
    <w:name w:val="Подпись к картинке (2)_"/>
    <w:basedOn w:val="a0"/>
    <w:link w:val="22"/>
    <w:rsid w:val="0030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a7">
    <w:name w:val="Основной текст_"/>
    <w:basedOn w:val="a0"/>
    <w:link w:val="11"/>
    <w:rsid w:val="0030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3">
    <w:name w:val="Основной текст (2)"/>
    <w:basedOn w:val="2"/>
    <w:rsid w:val="0030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7"/>
    <w:rsid w:val="0030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0pt">
    <w:name w:val="Основной текст (2) + Интервал 0 pt"/>
    <w:basedOn w:val="2"/>
    <w:rsid w:val="0030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10">
    <w:name w:val="Заголовок №1"/>
    <w:basedOn w:val="a"/>
    <w:link w:val="1"/>
    <w:rsid w:val="00304E60"/>
    <w:pPr>
      <w:shd w:val="clear" w:color="auto" w:fill="FFFFFF"/>
      <w:spacing w:after="6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1"/>
      <w:szCs w:val="31"/>
    </w:rPr>
  </w:style>
  <w:style w:type="paragraph" w:customStyle="1" w:styleId="20">
    <w:name w:val="Основной текст (2)"/>
    <w:basedOn w:val="a"/>
    <w:link w:val="2"/>
    <w:rsid w:val="00304E60"/>
    <w:pPr>
      <w:shd w:val="clear" w:color="auto" w:fill="FFFFFF"/>
      <w:spacing w:before="60" w:line="370" w:lineRule="exact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30">
    <w:name w:val="Основной текст (3)"/>
    <w:basedOn w:val="a"/>
    <w:link w:val="3"/>
    <w:rsid w:val="00304E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a5">
    <w:name w:val="Подпись к картинке"/>
    <w:basedOn w:val="a"/>
    <w:link w:val="a4"/>
    <w:rsid w:val="00304E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2">
    <w:name w:val="Подпись к картинке (2)"/>
    <w:basedOn w:val="a"/>
    <w:link w:val="21"/>
    <w:rsid w:val="00304E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1">
    <w:name w:val="Основной текст1"/>
    <w:basedOn w:val="a"/>
    <w:link w:val="a7"/>
    <w:rsid w:val="00304E60"/>
    <w:pPr>
      <w:shd w:val="clear" w:color="auto" w:fill="FFFFFF"/>
      <w:spacing w:before="360" w:after="240" w:line="322" w:lineRule="exact"/>
    </w:pPr>
    <w:rPr>
      <w:rFonts w:ascii="Times New Roman" w:eastAsia="Times New Roman" w:hAnsi="Times New Roman" w:cs="Times New Roman"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сервер</cp:lastModifiedBy>
  <cp:revision>7</cp:revision>
  <dcterms:created xsi:type="dcterms:W3CDTF">2016-06-07T07:18:00Z</dcterms:created>
  <dcterms:modified xsi:type="dcterms:W3CDTF">2017-07-20T09:29:00Z</dcterms:modified>
</cp:coreProperties>
</file>