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E3" w:rsidRDefault="008777E3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64037" cy="9163050"/>
            <wp:effectExtent l="19050" t="0" r="3463" b="0"/>
            <wp:docPr id="1" name="Рисунок 1" descr="G:\сканы для риты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для риты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37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E3" w:rsidRDefault="008777E3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7E3" w:rsidRDefault="008777E3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7E3" w:rsidRDefault="008777E3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7E3" w:rsidRDefault="008777E3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Комиссия производит списание невостребованных порций, оставшихся по причине отсутствия детей.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Комиссия составляет акты на списание продуктов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При выявлении нарушений комиссия составляет акт за подписью всех членов.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Комиссия осуществляет контроль над процессом приема пищи детьми: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атмосферы (использование музыки, знакомство с блюдом, сервировка стола)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качества приготовления блюда детьми (количество оставшейся не съеденной пищи, причина)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Комиссия вносит предложения по улучшению питания детей в Учреждении.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Комиссия </w:t>
      </w:r>
      <w:proofErr w:type="gramStart"/>
      <w:r>
        <w:rPr>
          <w:color w:val="000000"/>
          <w:sz w:val="28"/>
          <w:szCs w:val="28"/>
        </w:rPr>
        <w:t>отчитывается о результатах</w:t>
      </w:r>
      <w:proofErr w:type="gramEnd"/>
      <w:r>
        <w:rPr>
          <w:color w:val="000000"/>
          <w:sz w:val="28"/>
          <w:szCs w:val="28"/>
        </w:rPr>
        <w:t xml:space="preserve"> своей контрольной деятельности на административных совещаниях, педсоветах, заседаниях родительского комитета.</w:t>
      </w:r>
    </w:p>
    <w:p w:rsidR="004452FC" w:rsidRDefault="004452FC" w:rsidP="004452FC">
      <w:pPr>
        <w:pStyle w:val="p11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 Ответственность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Члены комиссии несут ответственность за достоверность излагаемых фактов в </w:t>
      </w:r>
      <w:proofErr w:type="spellStart"/>
      <w:r>
        <w:rPr>
          <w:color w:val="000000"/>
          <w:sz w:val="28"/>
          <w:szCs w:val="28"/>
        </w:rPr>
        <w:t>бракеражном</w:t>
      </w:r>
      <w:proofErr w:type="spellEnd"/>
      <w:r>
        <w:rPr>
          <w:color w:val="000000"/>
          <w:sz w:val="28"/>
          <w:szCs w:val="28"/>
        </w:rPr>
        <w:t xml:space="preserve"> журнале готовой продукции, в журнале контроля над закладкой основных продуктов, в актах на списание невостребованных порций, оставшихся по причине отсутствия детей.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Делопроизводство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 </w:t>
      </w:r>
      <w:proofErr w:type="spellStart"/>
      <w:r>
        <w:rPr>
          <w:color w:val="000000"/>
          <w:sz w:val="28"/>
          <w:szCs w:val="28"/>
        </w:rPr>
        <w:t>бракеражном</w:t>
      </w:r>
      <w:proofErr w:type="spellEnd"/>
      <w:r>
        <w:rPr>
          <w:color w:val="000000"/>
          <w:sz w:val="28"/>
          <w:szCs w:val="28"/>
        </w:rPr>
        <w:t xml:space="preserve"> журнале готовой продукции отмечается: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число, месяц, год проверки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закладка основных продуктов в соответствии с меню и с указанием их веса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контроле выдачи пищи на группы необходимо не менее 5-ти порций блюда взвесить и разделить на количество взятых порций (на 5)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пищеблоке взвесить емкость с пищей, выданной на группу, разделив на количество детей, без учета веса емкости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 акте на списание невостребованных порций, оставшихся по причине отсутствия детей, отмечается: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число, месяц, год наименование блюда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порций и выход в граммах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причина невостребованных блюд количество отсутствующих детей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группе были выданы невостребованные блюда на дополнительное питание</w:t>
      </w:r>
    </w:p>
    <w:p w:rsidR="004452FC" w:rsidRDefault="004452FC" w:rsidP="004452FC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</w:pPr>
      <w:r>
        <w:rPr>
          <w:color w:val="000000"/>
          <w:sz w:val="28"/>
          <w:szCs w:val="28"/>
        </w:rPr>
        <w:t>4.3. По результатам своей контрольной деятельности комиссия готовит сообщение о состоянии дел заведующему Учреждением, на административное совещание, заседания педагогического совет, родительского комитета.</w:t>
      </w:r>
    </w:p>
    <w:p w:rsidR="004452FC" w:rsidRDefault="004452FC" w:rsidP="004452FC">
      <w:pPr>
        <w:pStyle w:val="p14"/>
        <w:shd w:val="clear" w:color="auto" w:fill="FFFFFF"/>
        <w:spacing w:before="0" w:beforeAutospacing="0" w:after="0" w:afterAutospacing="0"/>
        <w:ind w:right="-284"/>
        <w:jc w:val="both"/>
        <w:rPr>
          <w:rStyle w:val="s1"/>
          <w:i/>
          <w:iCs/>
          <w:color w:val="000000"/>
          <w:sz w:val="28"/>
          <w:szCs w:val="28"/>
        </w:rPr>
      </w:pPr>
    </w:p>
    <w:p w:rsidR="004452FC" w:rsidRDefault="004452FC" w:rsidP="004452FC">
      <w:pPr>
        <w:pStyle w:val="p14"/>
        <w:shd w:val="clear" w:color="auto" w:fill="FFFFFF"/>
        <w:spacing w:before="0" w:beforeAutospacing="0" w:after="0" w:afterAutospacing="0"/>
        <w:ind w:right="-284"/>
        <w:jc w:val="both"/>
      </w:pPr>
    </w:p>
    <w:p w:rsidR="007C4908" w:rsidRDefault="007C4908"/>
    <w:sectPr w:rsidR="007C4908" w:rsidSect="008777E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FC"/>
    <w:rsid w:val="00443F43"/>
    <w:rsid w:val="004452FC"/>
    <w:rsid w:val="00742290"/>
    <w:rsid w:val="007C4908"/>
    <w:rsid w:val="008777E3"/>
    <w:rsid w:val="00C909EE"/>
    <w:rsid w:val="00E4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4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4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4452FC"/>
  </w:style>
  <w:style w:type="character" w:customStyle="1" w:styleId="s2">
    <w:name w:val="s2"/>
    <w:basedOn w:val="a0"/>
    <w:rsid w:val="004452FC"/>
  </w:style>
  <w:style w:type="paragraph" w:styleId="a3">
    <w:name w:val="Balloon Text"/>
    <w:basedOn w:val="a"/>
    <w:link w:val="a4"/>
    <w:uiPriority w:val="99"/>
    <w:semiHidden/>
    <w:unhideWhenUsed/>
    <w:rsid w:val="0087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4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4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4452FC"/>
  </w:style>
  <w:style w:type="character" w:customStyle="1" w:styleId="s2">
    <w:name w:val="s2"/>
    <w:basedOn w:val="a0"/>
    <w:rsid w:val="00445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5</cp:revision>
  <cp:lastPrinted>2016-12-02T02:48:00Z</cp:lastPrinted>
  <dcterms:created xsi:type="dcterms:W3CDTF">2016-06-08T11:54:00Z</dcterms:created>
  <dcterms:modified xsi:type="dcterms:W3CDTF">2016-12-13T07:08:00Z</dcterms:modified>
</cp:coreProperties>
</file>